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1199" w14:textId="10E224C2" w:rsidR="008E17ED" w:rsidRPr="00D12834" w:rsidRDefault="00092A3C" w:rsidP="00B247D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fr-BE"/>
        </w:rPr>
      </w:pPr>
      <w:r w:rsidRPr="00D12834">
        <w:rPr>
          <w:rFonts w:cstheme="minorHAnsi"/>
          <w:b/>
          <w:bCs/>
          <w:sz w:val="24"/>
          <w:szCs w:val="24"/>
          <w:lang w:val="fr-BE"/>
        </w:rPr>
        <w:t>Rues réservées au jeu</w:t>
      </w:r>
    </w:p>
    <w:p w14:paraId="6D1D0A90" w14:textId="39A27D20" w:rsidR="00B247D5" w:rsidRPr="00D12834" w:rsidRDefault="008E17ED" w:rsidP="008E17E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fr-BE"/>
        </w:rPr>
      </w:pPr>
      <w:r w:rsidRPr="00D12834">
        <w:rPr>
          <w:rFonts w:cstheme="minorHAnsi"/>
          <w:noProof/>
          <w:lang w:val="fr-BE" w:eastAsia="nl-BE"/>
        </w:rPr>
        <w:drawing>
          <wp:anchor distT="0" distB="0" distL="114300" distR="114300" simplePos="0" relativeHeight="251659264" behindDoc="0" locked="1" layoutInCell="1" allowOverlap="1" wp14:anchorId="52A500E1" wp14:editId="1F1F90D5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723900" cy="771525"/>
            <wp:effectExtent l="0" t="0" r="0" b="9525"/>
            <wp:wrapNone/>
            <wp:docPr id="3" name="Afbeelding 3" descr="wap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834" w:rsidRPr="00D12834">
        <w:rPr>
          <w:rFonts w:cstheme="minorHAnsi"/>
          <w:b/>
          <w:bCs/>
          <w:sz w:val="24"/>
          <w:szCs w:val="24"/>
          <w:lang w:val="fr-BE"/>
        </w:rPr>
        <w:t>Règlement</w:t>
      </w:r>
    </w:p>
    <w:p w14:paraId="1618955E" w14:textId="77777777" w:rsidR="008E17ED" w:rsidRPr="00D12834" w:rsidRDefault="008E17ED" w:rsidP="008E17ED">
      <w:pPr>
        <w:spacing w:after="0" w:line="240" w:lineRule="auto"/>
        <w:jc w:val="center"/>
        <w:rPr>
          <w:rFonts w:cstheme="minorHAnsi"/>
          <w:sz w:val="24"/>
          <w:szCs w:val="24"/>
          <w:lang w:val="fr-BE"/>
        </w:rPr>
      </w:pPr>
    </w:p>
    <w:p w14:paraId="56E44AD6" w14:textId="77777777" w:rsidR="008E17ED" w:rsidRPr="00D12834" w:rsidRDefault="008E17ED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F44FE28" w14:textId="77777777" w:rsidR="008E17ED" w:rsidRPr="00D12834" w:rsidRDefault="008E17ED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175E2A9" w14:textId="532F46DB" w:rsidR="0067161B" w:rsidRPr="00D12834" w:rsidRDefault="0094046C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L’</w:t>
      </w:r>
      <w:r w:rsidR="00092A3C" w:rsidRPr="00D12834">
        <w:rPr>
          <w:rFonts w:cstheme="minorHAnsi"/>
          <w:sz w:val="24"/>
          <w:szCs w:val="24"/>
          <w:lang w:val="fr-BE"/>
        </w:rPr>
        <w:t>aménage</w:t>
      </w:r>
      <w:r>
        <w:rPr>
          <w:rFonts w:cstheme="minorHAnsi"/>
          <w:sz w:val="24"/>
          <w:szCs w:val="24"/>
          <w:lang w:val="fr-BE"/>
        </w:rPr>
        <w:t>ment</w:t>
      </w:r>
      <w:r w:rsidR="00092A3C" w:rsidRPr="00D12834">
        <w:rPr>
          <w:rFonts w:cstheme="minorHAnsi"/>
          <w:sz w:val="24"/>
          <w:szCs w:val="24"/>
          <w:lang w:val="fr-BE"/>
        </w:rPr>
        <w:t xml:space="preserve"> </w:t>
      </w:r>
      <w:r>
        <w:rPr>
          <w:rFonts w:cstheme="minorHAnsi"/>
          <w:sz w:val="24"/>
          <w:szCs w:val="24"/>
          <w:lang w:val="fr-BE"/>
        </w:rPr>
        <w:t>d’</w:t>
      </w:r>
      <w:r w:rsidR="00092A3C" w:rsidRPr="00D12834">
        <w:rPr>
          <w:rFonts w:cstheme="minorHAnsi"/>
          <w:sz w:val="24"/>
          <w:szCs w:val="24"/>
          <w:lang w:val="fr-BE"/>
        </w:rPr>
        <w:t>une rue réservée au jeu</w:t>
      </w:r>
      <w:r>
        <w:rPr>
          <w:rFonts w:cstheme="minorHAnsi"/>
          <w:sz w:val="24"/>
          <w:szCs w:val="24"/>
          <w:lang w:val="fr-BE"/>
        </w:rPr>
        <w:t xml:space="preserve"> exige l’application d’</w:t>
      </w:r>
      <w:r w:rsidR="00092A3C" w:rsidRPr="00D12834">
        <w:rPr>
          <w:rFonts w:cstheme="minorHAnsi"/>
          <w:sz w:val="24"/>
          <w:szCs w:val="24"/>
          <w:lang w:val="fr-BE"/>
        </w:rPr>
        <w:t xml:space="preserve">une procédure limitée et </w:t>
      </w:r>
      <w:r>
        <w:rPr>
          <w:rFonts w:cstheme="minorHAnsi"/>
          <w:sz w:val="24"/>
          <w:szCs w:val="24"/>
          <w:lang w:val="fr-BE"/>
        </w:rPr>
        <w:t xml:space="preserve">le respect </w:t>
      </w:r>
      <w:r w:rsidR="00092A3C" w:rsidRPr="00D12834">
        <w:rPr>
          <w:rFonts w:cstheme="minorHAnsi"/>
          <w:sz w:val="24"/>
          <w:szCs w:val="24"/>
          <w:lang w:val="fr-BE"/>
        </w:rPr>
        <w:t xml:space="preserve">d’un certain nombre de conditions </w:t>
      </w:r>
      <w:r w:rsidR="00D12834" w:rsidRPr="00D12834">
        <w:rPr>
          <w:rFonts w:cstheme="minorHAnsi"/>
          <w:sz w:val="24"/>
          <w:szCs w:val="24"/>
          <w:lang w:val="fr-BE"/>
        </w:rPr>
        <w:t>essentielles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12852EF6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A67445F" w14:textId="46F9B3F7" w:rsidR="0067161B" w:rsidRPr="00D12834" w:rsidRDefault="00092A3C" w:rsidP="00B3685D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fr-BE"/>
        </w:rPr>
      </w:pPr>
      <w:r w:rsidRPr="00D12834">
        <w:rPr>
          <w:rFonts w:cstheme="minorHAnsi"/>
          <w:b/>
          <w:bCs/>
          <w:sz w:val="24"/>
          <w:szCs w:val="24"/>
          <w:u w:val="single"/>
          <w:lang w:val="fr-BE"/>
        </w:rPr>
        <w:t xml:space="preserve">Chapitre </w:t>
      </w:r>
      <w:r w:rsidR="0067161B" w:rsidRPr="00D12834">
        <w:rPr>
          <w:rFonts w:cstheme="minorHAnsi"/>
          <w:b/>
          <w:bCs/>
          <w:sz w:val="24"/>
          <w:szCs w:val="24"/>
          <w:u w:val="single"/>
          <w:lang w:val="fr-BE"/>
        </w:rPr>
        <w:t>1</w:t>
      </w:r>
      <w:r w:rsidR="0067161B" w:rsidRPr="00D12834">
        <w:rPr>
          <w:rFonts w:cstheme="minorHAnsi"/>
          <w:b/>
          <w:bCs/>
          <w:sz w:val="24"/>
          <w:szCs w:val="24"/>
          <w:u w:val="single"/>
          <w:lang w:val="fr-BE"/>
        </w:rPr>
        <w:tab/>
      </w:r>
      <w:r w:rsidRPr="00D12834">
        <w:rPr>
          <w:rFonts w:cstheme="minorHAnsi"/>
          <w:b/>
          <w:bCs/>
          <w:sz w:val="24"/>
          <w:szCs w:val="24"/>
          <w:u w:val="single"/>
          <w:lang w:val="fr-BE"/>
        </w:rPr>
        <w:t>Conditions</w:t>
      </w:r>
    </w:p>
    <w:p w14:paraId="679C7DAF" w14:textId="77777777" w:rsidR="00B3685D" w:rsidRPr="00D12834" w:rsidRDefault="00B3685D" w:rsidP="00B3685D">
      <w:pPr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</w:p>
    <w:p w14:paraId="06B6C26A" w14:textId="33CE3F95" w:rsidR="0067161B" w:rsidRPr="00D12834" w:rsidRDefault="00092A3C" w:rsidP="00B3685D">
      <w:pPr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  <w:r w:rsidRPr="00D12834">
        <w:rPr>
          <w:rFonts w:cstheme="minorHAnsi"/>
          <w:b/>
          <w:bCs/>
          <w:sz w:val="24"/>
          <w:szCs w:val="24"/>
          <w:u w:val="single"/>
          <w:lang w:val="fr-BE"/>
        </w:rPr>
        <w:t>Article</w:t>
      </w:r>
      <w:r w:rsidR="0067161B" w:rsidRPr="00D12834">
        <w:rPr>
          <w:rFonts w:cstheme="minorHAnsi"/>
          <w:b/>
          <w:bCs/>
          <w:sz w:val="24"/>
          <w:szCs w:val="24"/>
          <w:u w:val="single"/>
          <w:lang w:val="fr-BE"/>
        </w:rPr>
        <w:t xml:space="preserve"> 1</w:t>
      </w:r>
      <w:r w:rsidRPr="00D12834">
        <w:rPr>
          <w:rFonts w:cstheme="minorHAnsi"/>
          <w:b/>
          <w:bCs/>
          <w:sz w:val="24"/>
          <w:szCs w:val="24"/>
          <w:u w:val="single"/>
          <w:lang w:val="fr-BE"/>
        </w:rPr>
        <w:t>:</w:t>
      </w:r>
      <w:r w:rsidR="0067161B" w:rsidRPr="00D12834">
        <w:rPr>
          <w:rFonts w:cstheme="minorHAnsi"/>
          <w:b/>
          <w:bCs/>
          <w:sz w:val="24"/>
          <w:szCs w:val="24"/>
          <w:lang w:val="fr-BE"/>
        </w:rPr>
        <w:t xml:space="preserve"> </w:t>
      </w:r>
      <w:r w:rsidRPr="00D12834">
        <w:rPr>
          <w:rFonts w:cstheme="minorHAnsi"/>
          <w:b/>
          <w:bCs/>
          <w:sz w:val="24"/>
          <w:szCs w:val="24"/>
          <w:lang w:val="fr-BE"/>
        </w:rPr>
        <w:t>Dispositions légales</w:t>
      </w:r>
    </w:p>
    <w:p w14:paraId="2C4CFE14" w14:textId="14A46C3E" w:rsidR="0067161B" w:rsidRPr="00D12834" w:rsidRDefault="00092A3C" w:rsidP="00B3685D">
      <w:pPr>
        <w:pStyle w:val="Lijstalinea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Une rue réservée au jeu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A53013" w:rsidRPr="00D12834">
        <w:rPr>
          <w:rFonts w:cstheme="minorHAnsi"/>
          <w:sz w:val="24"/>
          <w:szCs w:val="24"/>
          <w:lang w:val="fr-BE"/>
        </w:rPr>
        <w:t xml:space="preserve">désigne </w:t>
      </w:r>
      <w:r w:rsidRPr="00D12834">
        <w:rPr>
          <w:rFonts w:cstheme="minorHAnsi"/>
          <w:sz w:val="24"/>
          <w:szCs w:val="24"/>
          <w:lang w:val="fr-BE"/>
        </w:rPr>
        <w:t xml:space="preserve">une voie publique </w:t>
      </w:r>
      <w:r w:rsidR="00A53013" w:rsidRPr="00D12834">
        <w:rPr>
          <w:rFonts w:cstheme="minorHAnsi"/>
          <w:sz w:val="24"/>
          <w:szCs w:val="24"/>
          <w:lang w:val="fr-BE"/>
        </w:rPr>
        <w:t xml:space="preserve">dont les accès sont pourvus </w:t>
      </w:r>
      <w:r w:rsidRPr="00D12834">
        <w:rPr>
          <w:rFonts w:cstheme="minorHAnsi"/>
          <w:sz w:val="24"/>
          <w:szCs w:val="24"/>
          <w:lang w:val="fr-BE"/>
        </w:rPr>
        <w:t xml:space="preserve">temporairement et </w:t>
      </w:r>
      <w:r w:rsidR="00A53013" w:rsidRPr="00D12834">
        <w:rPr>
          <w:rFonts w:cstheme="minorHAnsi"/>
          <w:sz w:val="24"/>
          <w:szCs w:val="24"/>
          <w:lang w:val="fr-BE"/>
        </w:rPr>
        <w:t xml:space="preserve">à certaines </w:t>
      </w:r>
      <w:r w:rsidRPr="00D12834">
        <w:rPr>
          <w:rFonts w:cstheme="minorHAnsi"/>
          <w:sz w:val="24"/>
          <w:szCs w:val="24"/>
          <w:lang w:val="fr-BE"/>
        </w:rPr>
        <w:t xml:space="preserve">heures </w:t>
      </w:r>
      <w:r w:rsidR="00A53013" w:rsidRPr="00D12834">
        <w:rPr>
          <w:rFonts w:cstheme="minorHAnsi"/>
          <w:sz w:val="24"/>
          <w:szCs w:val="24"/>
          <w:lang w:val="fr-BE"/>
        </w:rPr>
        <w:t xml:space="preserve">d’une barrière Nadar sur laquelle est apposé </w:t>
      </w:r>
      <w:r w:rsidRPr="00D12834">
        <w:rPr>
          <w:rFonts w:cstheme="minorHAnsi"/>
          <w:sz w:val="24"/>
          <w:szCs w:val="24"/>
          <w:lang w:val="fr-BE"/>
        </w:rPr>
        <w:t xml:space="preserve">le panneau de </w:t>
      </w:r>
      <w:r w:rsidR="00A53013" w:rsidRPr="00D12834">
        <w:rPr>
          <w:rFonts w:cstheme="minorHAnsi"/>
          <w:sz w:val="24"/>
          <w:szCs w:val="24"/>
          <w:lang w:val="fr-BE"/>
        </w:rPr>
        <w:t xml:space="preserve">signalisation </w:t>
      </w:r>
      <w:r w:rsidR="0067161B" w:rsidRPr="00D12834">
        <w:rPr>
          <w:rFonts w:cstheme="minorHAnsi"/>
          <w:sz w:val="24"/>
          <w:szCs w:val="24"/>
          <w:lang w:val="fr-BE"/>
        </w:rPr>
        <w:t>C3 (</w:t>
      </w:r>
      <w:r w:rsidR="00A53013" w:rsidRPr="00D12834">
        <w:rPr>
          <w:rFonts w:cstheme="minorHAnsi"/>
          <w:sz w:val="24"/>
          <w:szCs w:val="24"/>
          <w:lang w:val="fr-BE"/>
        </w:rPr>
        <w:t xml:space="preserve">complété d’un panneau </w:t>
      </w:r>
      <w:r w:rsidR="00DE4A7E" w:rsidRPr="00D12834">
        <w:rPr>
          <w:rFonts w:cstheme="minorHAnsi"/>
          <w:sz w:val="24"/>
          <w:szCs w:val="24"/>
          <w:lang w:val="fr-BE"/>
        </w:rPr>
        <w:t xml:space="preserve">additionnel </w:t>
      </w:r>
      <w:r w:rsidR="00A53013" w:rsidRPr="00D12834">
        <w:rPr>
          <w:rFonts w:cstheme="minorHAnsi"/>
          <w:sz w:val="24"/>
          <w:szCs w:val="24"/>
          <w:lang w:val="fr-BE"/>
        </w:rPr>
        <w:t>portant la mention « rue réservée au jeu »</w:t>
      </w:r>
      <w:r w:rsidR="0067161B" w:rsidRPr="00D12834">
        <w:rPr>
          <w:rFonts w:cstheme="minorHAnsi"/>
          <w:sz w:val="24"/>
          <w:szCs w:val="24"/>
          <w:lang w:val="fr-BE"/>
        </w:rPr>
        <w:t>).</w:t>
      </w:r>
    </w:p>
    <w:p w14:paraId="20BC0721" w14:textId="77777777" w:rsidR="0067161B" w:rsidRPr="00D12834" w:rsidRDefault="0067161B" w:rsidP="00B3685D">
      <w:pPr>
        <w:pStyle w:val="Lijstalinea"/>
        <w:spacing w:after="0" w:line="240" w:lineRule="auto"/>
        <w:ind w:left="357"/>
        <w:rPr>
          <w:rFonts w:cstheme="minorHAnsi"/>
          <w:sz w:val="24"/>
          <w:szCs w:val="24"/>
          <w:lang w:val="fr-BE"/>
        </w:rPr>
      </w:pPr>
    </w:p>
    <w:p w14:paraId="686A49DD" w14:textId="512C4C5C" w:rsidR="0067161B" w:rsidRPr="00D12834" w:rsidRDefault="00A53013" w:rsidP="00B3685D">
      <w:pPr>
        <w:pStyle w:val="Lijstalinea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Dans les rues réservées au jeu, toute la largeur de la voie publique est </w:t>
      </w:r>
      <w:r w:rsidR="0094046C">
        <w:rPr>
          <w:rFonts w:cstheme="minorHAnsi"/>
          <w:sz w:val="24"/>
          <w:szCs w:val="24"/>
          <w:lang w:val="fr-BE"/>
        </w:rPr>
        <w:t>consacr</w:t>
      </w:r>
      <w:r w:rsidRPr="00D12834">
        <w:rPr>
          <w:rFonts w:cstheme="minorHAnsi"/>
          <w:sz w:val="24"/>
          <w:szCs w:val="24"/>
          <w:lang w:val="fr-BE"/>
        </w:rPr>
        <w:t xml:space="preserve">ée </w:t>
      </w:r>
      <w:r w:rsidR="0094046C">
        <w:rPr>
          <w:rFonts w:cstheme="minorHAnsi"/>
          <w:sz w:val="24"/>
          <w:szCs w:val="24"/>
          <w:lang w:val="fr-BE"/>
        </w:rPr>
        <w:t xml:space="preserve">aux </w:t>
      </w:r>
      <w:r w:rsidRPr="00D12834">
        <w:rPr>
          <w:rFonts w:cstheme="minorHAnsi"/>
          <w:sz w:val="24"/>
          <w:szCs w:val="24"/>
          <w:lang w:val="fr-BE"/>
        </w:rPr>
        <w:t>jeux, principalement des enfants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Pr="00D12834">
        <w:rPr>
          <w:rFonts w:cstheme="minorHAnsi"/>
          <w:sz w:val="24"/>
          <w:szCs w:val="24"/>
          <w:lang w:val="fr-BE"/>
        </w:rPr>
        <w:t xml:space="preserve">Les </w:t>
      </w:r>
      <w:r w:rsidR="0067161B" w:rsidRPr="00D12834">
        <w:rPr>
          <w:rFonts w:cstheme="minorHAnsi"/>
          <w:sz w:val="24"/>
          <w:szCs w:val="24"/>
          <w:lang w:val="fr-BE"/>
        </w:rPr>
        <w:t>personn</w:t>
      </w:r>
      <w:r w:rsidRPr="00D12834">
        <w:rPr>
          <w:rFonts w:cstheme="minorHAnsi"/>
          <w:sz w:val="24"/>
          <w:szCs w:val="24"/>
          <w:lang w:val="fr-BE"/>
        </w:rPr>
        <w:t xml:space="preserve">es qui jouent sont considérées </w:t>
      </w:r>
      <w:r w:rsidR="00D12834" w:rsidRPr="00D12834">
        <w:rPr>
          <w:rFonts w:cstheme="minorHAnsi"/>
          <w:sz w:val="24"/>
          <w:szCs w:val="24"/>
          <w:lang w:val="fr-BE"/>
        </w:rPr>
        <w:t>comme</w:t>
      </w:r>
      <w:r w:rsidRPr="00D12834">
        <w:rPr>
          <w:rFonts w:cstheme="minorHAnsi"/>
          <w:sz w:val="24"/>
          <w:szCs w:val="24"/>
          <w:lang w:val="fr-BE"/>
        </w:rPr>
        <w:t xml:space="preserve"> des piétons</w:t>
      </w:r>
      <w:r w:rsidR="00DE3E74" w:rsidRPr="00D12834">
        <w:rPr>
          <w:rFonts w:cstheme="minorHAnsi"/>
          <w:sz w:val="24"/>
          <w:szCs w:val="24"/>
          <w:lang w:val="fr-BE"/>
        </w:rPr>
        <w:t>.</w:t>
      </w:r>
    </w:p>
    <w:p w14:paraId="50A08B0F" w14:textId="77777777" w:rsidR="0067161B" w:rsidRPr="00D12834" w:rsidRDefault="0067161B" w:rsidP="00B3685D">
      <w:pPr>
        <w:pStyle w:val="Lijstalinea"/>
        <w:spacing w:after="0" w:line="240" w:lineRule="auto"/>
        <w:ind w:left="357"/>
        <w:rPr>
          <w:rFonts w:cstheme="minorHAnsi"/>
          <w:sz w:val="24"/>
          <w:szCs w:val="24"/>
          <w:lang w:val="fr-BE"/>
        </w:rPr>
      </w:pPr>
    </w:p>
    <w:p w14:paraId="3A03AE3E" w14:textId="19F7F3FA" w:rsidR="0067161B" w:rsidRPr="00D12834" w:rsidRDefault="00092A3C" w:rsidP="00B3685D">
      <w:pPr>
        <w:pStyle w:val="Lijstalinea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La rue réservée au jeu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A53013" w:rsidRPr="00D12834">
        <w:rPr>
          <w:rFonts w:cstheme="minorHAnsi"/>
          <w:sz w:val="24"/>
          <w:szCs w:val="24"/>
          <w:lang w:val="fr-BE"/>
        </w:rPr>
        <w:t xml:space="preserve">doit rester accessible aux piétons, cyclistes, habitants </w:t>
      </w:r>
      <w:r w:rsidR="0067161B" w:rsidRPr="00D12834">
        <w:rPr>
          <w:rFonts w:cstheme="minorHAnsi"/>
          <w:sz w:val="24"/>
          <w:szCs w:val="24"/>
          <w:lang w:val="fr-BE"/>
        </w:rPr>
        <w:t>(e</w:t>
      </w:r>
      <w:r w:rsidR="00A53013" w:rsidRPr="00D12834">
        <w:rPr>
          <w:rFonts w:cstheme="minorHAnsi"/>
          <w:sz w:val="24"/>
          <w:szCs w:val="24"/>
          <w:lang w:val="fr-BE"/>
        </w:rPr>
        <w:t>t leur véhicule</w:t>
      </w:r>
      <w:r w:rsidR="0067161B" w:rsidRPr="00D12834">
        <w:rPr>
          <w:rFonts w:cstheme="minorHAnsi"/>
          <w:sz w:val="24"/>
          <w:szCs w:val="24"/>
          <w:lang w:val="fr-BE"/>
        </w:rPr>
        <w:t xml:space="preserve">), </w:t>
      </w:r>
      <w:r w:rsidR="00A53013" w:rsidRPr="00D12834">
        <w:rPr>
          <w:rFonts w:cstheme="minorHAnsi"/>
          <w:sz w:val="24"/>
          <w:szCs w:val="24"/>
          <w:lang w:val="fr-BE"/>
        </w:rPr>
        <w:t xml:space="preserve">utilisateurs d’un </w:t>
      </w:r>
      <w:r w:rsidR="0067161B" w:rsidRPr="00D12834">
        <w:rPr>
          <w:rFonts w:cstheme="minorHAnsi"/>
          <w:sz w:val="24"/>
          <w:szCs w:val="24"/>
          <w:lang w:val="fr-BE"/>
        </w:rPr>
        <w:t xml:space="preserve">garage </w:t>
      </w:r>
      <w:r w:rsidR="00A53013" w:rsidRPr="00D12834">
        <w:rPr>
          <w:rFonts w:cstheme="minorHAnsi"/>
          <w:sz w:val="24"/>
          <w:szCs w:val="24"/>
          <w:lang w:val="fr-BE"/>
        </w:rPr>
        <w:t xml:space="preserve">situé dans la rue et véhicules </w:t>
      </w:r>
      <w:r w:rsidR="0067161B" w:rsidRPr="00D12834">
        <w:rPr>
          <w:rFonts w:cstheme="minorHAnsi"/>
          <w:sz w:val="24"/>
          <w:szCs w:val="24"/>
          <w:lang w:val="fr-BE"/>
        </w:rPr>
        <w:t>prioritaire</w:t>
      </w:r>
      <w:r w:rsidR="00A53013" w:rsidRPr="00D12834">
        <w:rPr>
          <w:rFonts w:cstheme="minorHAnsi"/>
          <w:sz w:val="24"/>
          <w:szCs w:val="24"/>
          <w:lang w:val="fr-BE"/>
        </w:rPr>
        <w:t>s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="00A53013" w:rsidRPr="00D12834">
        <w:rPr>
          <w:rFonts w:cstheme="minorHAnsi"/>
          <w:sz w:val="24"/>
          <w:szCs w:val="24"/>
          <w:lang w:val="fr-BE"/>
        </w:rPr>
        <w:t xml:space="preserve">Les </w:t>
      </w:r>
      <w:r w:rsidR="00D12834" w:rsidRPr="00D12834">
        <w:rPr>
          <w:rFonts w:cstheme="minorHAnsi"/>
          <w:sz w:val="24"/>
          <w:szCs w:val="24"/>
          <w:lang w:val="fr-BE"/>
        </w:rPr>
        <w:t>conducteurs</w:t>
      </w:r>
      <w:r w:rsidR="00A53013" w:rsidRPr="00D12834">
        <w:rPr>
          <w:rFonts w:cstheme="minorHAnsi"/>
          <w:sz w:val="24"/>
          <w:szCs w:val="24"/>
          <w:lang w:val="fr-BE"/>
        </w:rPr>
        <w:t xml:space="preserve"> doivent rouler à l’allure du pas</w:t>
      </w:r>
      <w:r w:rsidR="0067161B" w:rsidRPr="00D12834">
        <w:rPr>
          <w:rFonts w:cstheme="minorHAnsi"/>
          <w:sz w:val="24"/>
          <w:szCs w:val="24"/>
          <w:lang w:val="fr-BE"/>
        </w:rPr>
        <w:t xml:space="preserve">, </w:t>
      </w:r>
      <w:r w:rsidR="0094046C">
        <w:rPr>
          <w:rFonts w:cstheme="minorHAnsi"/>
          <w:sz w:val="24"/>
          <w:szCs w:val="24"/>
          <w:lang w:val="fr-BE"/>
        </w:rPr>
        <w:t xml:space="preserve">laisser </w:t>
      </w:r>
      <w:r w:rsidR="00A53013" w:rsidRPr="00D12834">
        <w:rPr>
          <w:rFonts w:cstheme="minorHAnsi"/>
          <w:sz w:val="24"/>
          <w:szCs w:val="24"/>
          <w:lang w:val="fr-BE"/>
        </w:rPr>
        <w:t>l</w:t>
      </w:r>
      <w:r w:rsidR="0094046C">
        <w:rPr>
          <w:rFonts w:cstheme="minorHAnsi"/>
          <w:sz w:val="24"/>
          <w:szCs w:val="24"/>
          <w:lang w:val="fr-BE"/>
        </w:rPr>
        <w:t xml:space="preserve">a voie libre </w:t>
      </w:r>
      <w:r w:rsidR="00A53013" w:rsidRPr="00D12834">
        <w:rPr>
          <w:rFonts w:cstheme="minorHAnsi"/>
          <w:sz w:val="24"/>
          <w:szCs w:val="24"/>
          <w:lang w:val="fr-BE"/>
        </w:rPr>
        <w:t>aux piétons</w:t>
      </w:r>
      <w:r w:rsidR="0094046C">
        <w:rPr>
          <w:rFonts w:cstheme="minorHAnsi"/>
          <w:sz w:val="24"/>
          <w:szCs w:val="24"/>
          <w:lang w:val="fr-BE"/>
        </w:rPr>
        <w:t xml:space="preserve"> qui jouent</w:t>
      </w:r>
      <w:r w:rsidR="0067161B" w:rsidRPr="00D12834">
        <w:rPr>
          <w:rFonts w:cstheme="minorHAnsi"/>
          <w:sz w:val="24"/>
          <w:szCs w:val="24"/>
          <w:lang w:val="fr-BE"/>
        </w:rPr>
        <w:t xml:space="preserve">, </w:t>
      </w:r>
      <w:r w:rsidR="00A53013" w:rsidRPr="00D12834">
        <w:rPr>
          <w:rFonts w:cstheme="minorHAnsi"/>
          <w:sz w:val="24"/>
          <w:szCs w:val="24"/>
          <w:lang w:val="fr-BE"/>
        </w:rPr>
        <w:t xml:space="preserve">leur céder la priorité et ne pas mettre en danger les </w:t>
      </w:r>
      <w:r w:rsidRPr="00D12834">
        <w:rPr>
          <w:rFonts w:cstheme="minorHAnsi"/>
          <w:sz w:val="24"/>
          <w:szCs w:val="24"/>
          <w:lang w:val="fr-BE"/>
        </w:rPr>
        <w:t>enfants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A53013" w:rsidRPr="00D12834">
        <w:rPr>
          <w:rFonts w:cstheme="minorHAnsi"/>
          <w:sz w:val="24"/>
          <w:szCs w:val="24"/>
          <w:lang w:val="fr-BE"/>
        </w:rPr>
        <w:t>qui jouent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="00A53013" w:rsidRPr="00D12834">
        <w:rPr>
          <w:rFonts w:cstheme="minorHAnsi"/>
          <w:sz w:val="24"/>
          <w:szCs w:val="24"/>
          <w:lang w:val="fr-BE"/>
        </w:rPr>
        <w:t>Les cyclistes doivent descendre de leur bicyclette si nécessaire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="00A53013" w:rsidRPr="00D12834">
        <w:rPr>
          <w:rFonts w:cstheme="minorHAnsi"/>
          <w:sz w:val="24"/>
          <w:szCs w:val="24"/>
          <w:lang w:val="fr-BE"/>
        </w:rPr>
        <w:t>Les conducteurs de véhicules autorisés déplacent eux-mêmes les barrières et les replacent ensuite aux endroits prévus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3A405AAA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1E2F2F0" w14:textId="0A69F64C" w:rsidR="0067161B" w:rsidRPr="00D12834" w:rsidRDefault="00092A3C" w:rsidP="00B3685D">
      <w:pPr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  <w:r w:rsidRPr="00D12834">
        <w:rPr>
          <w:rFonts w:cstheme="minorHAnsi"/>
          <w:b/>
          <w:bCs/>
          <w:sz w:val="24"/>
          <w:szCs w:val="24"/>
          <w:u w:val="single"/>
          <w:lang w:val="fr-BE"/>
        </w:rPr>
        <w:t>Article</w:t>
      </w:r>
      <w:r w:rsidR="0067161B" w:rsidRPr="00D12834">
        <w:rPr>
          <w:rFonts w:cstheme="minorHAnsi"/>
          <w:b/>
          <w:bCs/>
          <w:sz w:val="24"/>
          <w:szCs w:val="24"/>
          <w:u w:val="single"/>
          <w:lang w:val="fr-BE"/>
        </w:rPr>
        <w:t xml:space="preserve"> 2</w:t>
      </w:r>
      <w:r w:rsidRPr="00D12834">
        <w:rPr>
          <w:rFonts w:cstheme="minorHAnsi"/>
          <w:b/>
          <w:bCs/>
          <w:sz w:val="24"/>
          <w:szCs w:val="24"/>
          <w:u w:val="single"/>
          <w:lang w:val="fr-BE"/>
        </w:rPr>
        <w:t>:</w:t>
      </w:r>
      <w:r w:rsidR="0067161B" w:rsidRPr="00D12834">
        <w:rPr>
          <w:rFonts w:cstheme="minorHAnsi"/>
          <w:b/>
          <w:bCs/>
          <w:sz w:val="24"/>
          <w:szCs w:val="24"/>
          <w:lang w:val="fr-BE"/>
        </w:rPr>
        <w:t xml:space="preserve"> </w:t>
      </w:r>
      <w:r w:rsidR="00DE4A7E" w:rsidRPr="00D12834">
        <w:rPr>
          <w:rFonts w:cstheme="minorHAnsi"/>
          <w:b/>
          <w:bCs/>
          <w:sz w:val="24"/>
          <w:szCs w:val="24"/>
          <w:lang w:val="fr-BE"/>
        </w:rPr>
        <w:t>Conditions légales</w:t>
      </w:r>
    </w:p>
    <w:p w14:paraId="0A8ED076" w14:textId="7E2F7D2F" w:rsidR="0067161B" w:rsidRPr="00D12834" w:rsidRDefault="00DE4A7E" w:rsidP="00B3685D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La voie publique que l’on veut aménager en rue réservée au jeu doit se trouver à un endroit où la </w:t>
      </w:r>
      <w:r w:rsidRPr="00D12834">
        <w:rPr>
          <w:rFonts w:cstheme="minorHAnsi"/>
          <w:b/>
          <w:bCs/>
          <w:sz w:val="24"/>
          <w:szCs w:val="24"/>
          <w:lang w:val="fr-BE"/>
        </w:rPr>
        <w:t xml:space="preserve">vitesse est limitée à </w:t>
      </w:r>
      <w:r w:rsidR="0067161B" w:rsidRPr="00D12834">
        <w:rPr>
          <w:rFonts w:cstheme="minorHAnsi"/>
          <w:b/>
          <w:bCs/>
          <w:sz w:val="24"/>
          <w:szCs w:val="24"/>
          <w:lang w:val="fr-BE"/>
        </w:rPr>
        <w:t xml:space="preserve">50 km </w:t>
      </w:r>
      <w:r w:rsidRPr="00D12834">
        <w:rPr>
          <w:rFonts w:cstheme="minorHAnsi"/>
          <w:b/>
          <w:bCs/>
          <w:sz w:val="24"/>
          <w:szCs w:val="24"/>
          <w:lang w:val="fr-BE"/>
        </w:rPr>
        <w:t>à l’heure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23DFE83B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FDCDD19" w14:textId="4733E473" w:rsidR="0067161B" w:rsidRPr="00D12834" w:rsidRDefault="00092A3C" w:rsidP="00B3685D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La rue réservée au jeu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DE4A7E" w:rsidRPr="00D12834">
        <w:rPr>
          <w:rFonts w:cstheme="minorHAnsi"/>
          <w:sz w:val="24"/>
          <w:szCs w:val="24"/>
          <w:lang w:val="fr-BE"/>
        </w:rPr>
        <w:t xml:space="preserve">doit se trouver dans une rue ou un quartier </w:t>
      </w:r>
      <w:r w:rsidR="00DE4A7E" w:rsidRPr="00D12834">
        <w:rPr>
          <w:rFonts w:cstheme="minorHAnsi"/>
          <w:b/>
          <w:bCs/>
          <w:sz w:val="24"/>
          <w:szCs w:val="24"/>
          <w:lang w:val="fr-BE"/>
        </w:rPr>
        <w:t>à vocation prédominante d’habitation</w:t>
      </w:r>
      <w:r w:rsidR="00DE4A7E" w:rsidRPr="00D12834">
        <w:rPr>
          <w:rFonts w:cstheme="minorHAnsi"/>
          <w:sz w:val="24"/>
          <w:szCs w:val="24"/>
          <w:lang w:val="fr-BE"/>
        </w:rPr>
        <w:t>, sans circulation de transit ni service régulier de transport en commun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371AF4BB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02B6BF3" w14:textId="0362FD3D" w:rsidR="0067161B" w:rsidRPr="00D12834" w:rsidRDefault="00DE4A7E" w:rsidP="00B3685D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La voie publique que l’on veut aménager en rue réservée au jeu doit être fermée </w:t>
      </w:r>
      <w:r w:rsidR="0094046C">
        <w:rPr>
          <w:rFonts w:cstheme="minorHAnsi"/>
          <w:sz w:val="24"/>
          <w:szCs w:val="24"/>
          <w:lang w:val="fr-BE"/>
        </w:rPr>
        <w:t xml:space="preserve">de façon </w:t>
      </w:r>
      <w:r w:rsidRPr="00D12834">
        <w:rPr>
          <w:rFonts w:cstheme="minorHAnsi"/>
          <w:sz w:val="24"/>
          <w:szCs w:val="24"/>
          <w:lang w:val="fr-BE"/>
        </w:rPr>
        <w:t>temporaire</w:t>
      </w:r>
      <w:r w:rsidR="0094046C">
        <w:rPr>
          <w:rFonts w:cstheme="minorHAnsi"/>
          <w:sz w:val="24"/>
          <w:szCs w:val="24"/>
          <w:lang w:val="fr-BE"/>
        </w:rPr>
        <w:t xml:space="preserve"> et </w:t>
      </w:r>
      <w:r w:rsidRPr="00D12834">
        <w:rPr>
          <w:rFonts w:cstheme="minorHAnsi"/>
          <w:sz w:val="24"/>
          <w:szCs w:val="24"/>
          <w:lang w:val="fr-BE"/>
        </w:rPr>
        <w:t>chaque fois aux mêmes heures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3CD8FDBA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6B8AA81A" w14:textId="33E3D628" w:rsidR="0067161B" w:rsidRPr="00D12834" w:rsidRDefault="00DE4A7E" w:rsidP="00B3685D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Des barrières Nadar doivent être placées en suffisance afin de délimiter clairement la rue réservée au jeu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Pr="00D12834">
        <w:rPr>
          <w:rFonts w:cstheme="minorHAnsi"/>
          <w:sz w:val="24"/>
          <w:szCs w:val="24"/>
          <w:lang w:val="fr-BE"/>
        </w:rPr>
        <w:t>Un panneau de signalisation C3 et un panneau additionnel « rue réservée au jeu » sont fixés fermement sur les Nadar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Pr="00D12834">
        <w:rPr>
          <w:rFonts w:cstheme="minorHAnsi"/>
          <w:sz w:val="24"/>
          <w:szCs w:val="24"/>
          <w:lang w:val="fr-BE"/>
        </w:rPr>
        <w:t>Les heures pendant lesquelles la rue est aménagée en rue réservée au jeu sont indiquées sur le panneau additionnel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415FDDFD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5D40629" w14:textId="39949972" w:rsidR="0067161B" w:rsidRPr="00D12834" w:rsidRDefault="00DE4A7E" w:rsidP="00B3685D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Les </w:t>
      </w:r>
      <w:r w:rsidR="00747AE3">
        <w:rPr>
          <w:rFonts w:cstheme="minorHAnsi"/>
          <w:sz w:val="24"/>
          <w:szCs w:val="24"/>
          <w:lang w:val="fr-BE"/>
        </w:rPr>
        <w:t xml:space="preserve">barrières </w:t>
      </w:r>
      <w:r w:rsidR="00415874" w:rsidRPr="00D12834">
        <w:rPr>
          <w:rFonts w:cstheme="minorHAnsi"/>
          <w:sz w:val="24"/>
          <w:szCs w:val="24"/>
          <w:lang w:val="fr-BE"/>
        </w:rPr>
        <w:t>N</w:t>
      </w:r>
      <w:r w:rsidR="0067161B" w:rsidRPr="00D12834">
        <w:rPr>
          <w:rFonts w:cstheme="minorHAnsi"/>
          <w:sz w:val="24"/>
          <w:szCs w:val="24"/>
          <w:lang w:val="fr-BE"/>
        </w:rPr>
        <w:t xml:space="preserve">adar </w:t>
      </w:r>
      <w:r w:rsidR="00415874" w:rsidRPr="00D12834">
        <w:rPr>
          <w:rFonts w:cstheme="minorHAnsi"/>
          <w:sz w:val="24"/>
          <w:szCs w:val="24"/>
          <w:lang w:val="fr-BE"/>
        </w:rPr>
        <w:t>sont placées sous le contrôle et la responsabilité du gestionnaire de voirie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01FCFECE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61C7E93E" w14:textId="68954816" w:rsidR="0067161B" w:rsidRPr="00D12834" w:rsidRDefault="00415874" w:rsidP="00B3685D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lastRenderedPageBreak/>
        <w:t>Pendant les heures où la voie publique est organisée en rue réservée au jeu, une infrastructure de jeux peut y être installée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Pr="00D12834">
        <w:rPr>
          <w:rFonts w:cstheme="minorHAnsi"/>
          <w:sz w:val="24"/>
          <w:szCs w:val="24"/>
          <w:lang w:val="fr-BE"/>
        </w:rPr>
        <w:t xml:space="preserve">Le </w:t>
      </w:r>
      <w:r w:rsidRPr="00D12834">
        <w:rPr>
          <w:rFonts w:cstheme="minorHAnsi"/>
          <w:b/>
          <w:bCs/>
          <w:sz w:val="24"/>
          <w:szCs w:val="24"/>
          <w:lang w:val="fr-BE"/>
        </w:rPr>
        <w:t>passage</w:t>
      </w:r>
      <w:r w:rsidRPr="00D12834">
        <w:rPr>
          <w:rFonts w:cstheme="minorHAnsi"/>
          <w:sz w:val="24"/>
          <w:szCs w:val="24"/>
          <w:lang w:val="fr-BE"/>
        </w:rPr>
        <w:t xml:space="preserve"> des conducteurs </w:t>
      </w:r>
      <w:r w:rsidR="0094046C">
        <w:rPr>
          <w:rFonts w:cstheme="minorHAnsi"/>
          <w:sz w:val="24"/>
          <w:szCs w:val="24"/>
          <w:lang w:val="fr-BE"/>
        </w:rPr>
        <w:t xml:space="preserve">qui sont </w:t>
      </w:r>
      <w:r w:rsidRPr="00D12834">
        <w:rPr>
          <w:rFonts w:cstheme="minorHAnsi"/>
          <w:sz w:val="24"/>
          <w:szCs w:val="24"/>
          <w:lang w:val="fr-BE"/>
        </w:rPr>
        <w:t xml:space="preserve">autorisés à y circuler et des véhicules prioritaires ne peut </w:t>
      </w:r>
      <w:r w:rsidRPr="00D12834">
        <w:rPr>
          <w:rFonts w:cstheme="minorHAnsi"/>
          <w:b/>
          <w:bCs/>
          <w:sz w:val="24"/>
          <w:szCs w:val="24"/>
          <w:lang w:val="fr-BE"/>
        </w:rPr>
        <w:t>pas être entravé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  <w:r w:rsidR="00281E4C" w:rsidRPr="00D12834">
        <w:rPr>
          <w:rFonts w:cstheme="minorHAnsi"/>
          <w:sz w:val="24"/>
          <w:szCs w:val="24"/>
          <w:lang w:val="fr-BE"/>
        </w:rPr>
        <w:t xml:space="preserve"> </w:t>
      </w:r>
      <w:r w:rsidR="0094046C">
        <w:rPr>
          <w:rFonts w:cstheme="minorHAnsi"/>
          <w:sz w:val="24"/>
          <w:szCs w:val="24"/>
          <w:lang w:val="fr-BE"/>
        </w:rPr>
        <w:t xml:space="preserve">Un </w:t>
      </w:r>
      <w:r w:rsidRPr="00D12834">
        <w:rPr>
          <w:rFonts w:cstheme="minorHAnsi"/>
          <w:sz w:val="24"/>
          <w:szCs w:val="24"/>
          <w:lang w:val="fr-BE"/>
        </w:rPr>
        <w:t xml:space="preserve">passage de </w:t>
      </w:r>
      <w:r w:rsidR="00281E4C" w:rsidRPr="00D12834">
        <w:rPr>
          <w:rFonts w:cstheme="minorHAnsi"/>
          <w:b/>
          <w:bCs/>
          <w:sz w:val="24"/>
          <w:szCs w:val="24"/>
          <w:lang w:val="fr-BE"/>
        </w:rPr>
        <w:t>3 m</w:t>
      </w:r>
      <w:r w:rsidRPr="00D12834">
        <w:rPr>
          <w:rFonts w:cstheme="minorHAnsi"/>
          <w:b/>
          <w:bCs/>
          <w:sz w:val="24"/>
          <w:szCs w:val="24"/>
          <w:lang w:val="fr-BE"/>
        </w:rPr>
        <w:t>ètres</w:t>
      </w:r>
      <w:r w:rsidR="00281E4C" w:rsidRPr="00D12834">
        <w:rPr>
          <w:rFonts w:cstheme="minorHAnsi"/>
          <w:sz w:val="24"/>
          <w:szCs w:val="24"/>
          <w:lang w:val="fr-BE"/>
        </w:rPr>
        <w:t xml:space="preserve"> </w:t>
      </w:r>
      <w:r w:rsidRPr="00D12834">
        <w:rPr>
          <w:rFonts w:cstheme="minorHAnsi"/>
          <w:sz w:val="24"/>
          <w:szCs w:val="24"/>
          <w:lang w:val="fr-BE"/>
        </w:rPr>
        <w:t>minimum</w:t>
      </w:r>
      <w:r w:rsidR="0094046C">
        <w:rPr>
          <w:rFonts w:cstheme="minorHAnsi"/>
          <w:sz w:val="24"/>
          <w:szCs w:val="24"/>
          <w:lang w:val="fr-BE"/>
        </w:rPr>
        <w:t xml:space="preserve"> doit être prévu.</w:t>
      </w:r>
    </w:p>
    <w:p w14:paraId="082EB9BF" w14:textId="77777777" w:rsidR="00415874" w:rsidRPr="00D12834" w:rsidRDefault="00415874" w:rsidP="00415874">
      <w:pPr>
        <w:pStyle w:val="Lijstalinea"/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</w:p>
    <w:p w14:paraId="4D4BE982" w14:textId="1E1A79CF" w:rsidR="0067161B" w:rsidRPr="00D12834" w:rsidRDefault="00092A3C" w:rsidP="00B3685D">
      <w:pPr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  <w:r w:rsidRPr="00D12834">
        <w:rPr>
          <w:rFonts w:cstheme="minorHAnsi"/>
          <w:b/>
          <w:bCs/>
          <w:sz w:val="24"/>
          <w:szCs w:val="24"/>
          <w:u w:val="single"/>
          <w:lang w:val="fr-BE"/>
        </w:rPr>
        <w:t>Article</w:t>
      </w:r>
      <w:r w:rsidR="0067161B" w:rsidRPr="00D12834">
        <w:rPr>
          <w:rFonts w:cstheme="minorHAnsi"/>
          <w:b/>
          <w:bCs/>
          <w:sz w:val="24"/>
          <w:szCs w:val="24"/>
          <w:u w:val="single"/>
          <w:lang w:val="fr-BE"/>
        </w:rPr>
        <w:t xml:space="preserve"> 3</w:t>
      </w:r>
      <w:r w:rsidRPr="00D12834">
        <w:rPr>
          <w:rFonts w:cstheme="minorHAnsi"/>
          <w:b/>
          <w:bCs/>
          <w:sz w:val="24"/>
          <w:szCs w:val="24"/>
          <w:u w:val="single"/>
          <w:lang w:val="fr-BE"/>
        </w:rPr>
        <w:t>:</w:t>
      </w:r>
      <w:r w:rsidR="0067161B" w:rsidRPr="00D12834">
        <w:rPr>
          <w:rFonts w:cstheme="minorHAnsi"/>
          <w:b/>
          <w:bCs/>
          <w:sz w:val="24"/>
          <w:szCs w:val="24"/>
          <w:lang w:val="fr-BE"/>
        </w:rPr>
        <w:t xml:space="preserve"> </w:t>
      </w:r>
      <w:r w:rsidR="00415874" w:rsidRPr="00D12834">
        <w:rPr>
          <w:rFonts w:cstheme="minorHAnsi"/>
          <w:b/>
          <w:bCs/>
          <w:sz w:val="24"/>
          <w:szCs w:val="24"/>
          <w:lang w:val="fr-BE"/>
        </w:rPr>
        <w:t>Dispositions spé</w:t>
      </w:r>
      <w:r w:rsidR="0067161B" w:rsidRPr="00D12834">
        <w:rPr>
          <w:rFonts w:cstheme="minorHAnsi"/>
          <w:b/>
          <w:bCs/>
          <w:sz w:val="24"/>
          <w:szCs w:val="24"/>
          <w:lang w:val="fr-BE"/>
        </w:rPr>
        <w:t>cifi</w:t>
      </w:r>
      <w:r w:rsidR="00415874" w:rsidRPr="00D12834">
        <w:rPr>
          <w:rFonts w:cstheme="minorHAnsi"/>
          <w:b/>
          <w:bCs/>
          <w:sz w:val="24"/>
          <w:szCs w:val="24"/>
          <w:lang w:val="fr-BE"/>
        </w:rPr>
        <w:t>ques</w:t>
      </w:r>
    </w:p>
    <w:p w14:paraId="744A05FA" w14:textId="10275264" w:rsidR="0067161B" w:rsidRPr="00D12834" w:rsidRDefault="00C03BC3" w:rsidP="00B3685D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fr-BE"/>
        </w:rPr>
      </w:pPr>
      <w:r w:rsidRPr="00D12834">
        <w:rPr>
          <w:rFonts w:cstheme="minorHAnsi"/>
          <w:color w:val="000000" w:themeColor="text1"/>
          <w:sz w:val="24"/>
          <w:szCs w:val="24"/>
          <w:lang w:val="fr-BE"/>
        </w:rPr>
        <w:t>Le collège des échevins est seul compétent pour statuer sur l</w:t>
      </w:r>
      <w:r w:rsidR="004A1D3E" w:rsidRPr="00D12834">
        <w:rPr>
          <w:rFonts w:cstheme="minorHAnsi"/>
          <w:color w:val="000000" w:themeColor="text1"/>
          <w:sz w:val="24"/>
          <w:szCs w:val="24"/>
          <w:lang w:val="fr-BE"/>
        </w:rPr>
        <w:t>’</w:t>
      </w:r>
      <w:r w:rsidR="00D16F5B" w:rsidRPr="00D12834">
        <w:rPr>
          <w:rFonts w:cstheme="minorHAnsi"/>
          <w:color w:val="000000" w:themeColor="text1"/>
          <w:sz w:val="24"/>
          <w:szCs w:val="24"/>
          <w:lang w:val="fr-BE"/>
        </w:rPr>
        <w:t xml:space="preserve">emplacement </w:t>
      </w:r>
      <w:r w:rsidRPr="00D12834">
        <w:rPr>
          <w:rFonts w:cstheme="minorHAnsi"/>
          <w:color w:val="000000" w:themeColor="text1"/>
          <w:sz w:val="24"/>
          <w:szCs w:val="24"/>
          <w:lang w:val="fr-BE"/>
        </w:rPr>
        <w:t>d’</w:t>
      </w:r>
      <w:r w:rsidR="00092A3C" w:rsidRPr="00D12834">
        <w:rPr>
          <w:rFonts w:cstheme="minorHAnsi"/>
          <w:color w:val="000000" w:themeColor="text1"/>
          <w:sz w:val="24"/>
          <w:szCs w:val="24"/>
          <w:lang w:val="fr-BE"/>
        </w:rPr>
        <w:t>une rue réservée au jeu</w:t>
      </w:r>
      <w:r w:rsidR="0067161B" w:rsidRPr="00D12834">
        <w:rPr>
          <w:rFonts w:cstheme="minorHAnsi"/>
          <w:color w:val="000000" w:themeColor="text1"/>
          <w:sz w:val="24"/>
          <w:szCs w:val="24"/>
          <w:lang w:val="fr-BE"/>
        </w:rPr>
        <w:t xml:space="preserve">. </w:t>
      </w:r>
      <w:r w:rsidRPr="00D12834">
        <w:rPr>
          <w:rFonts w:cstheme="minorHAnsi"/>
          <w:color w:val="000000" w:themeColor="text1"/>
          <w:sz w:val="24"/>
          <w:szCs w:val="24"/>
          <w:lang w:val="fr-BE"/>
        </w:rPr>
        <w:t>Celle-ci doit répondre aux conditions énumérées ci-dessous.</w:t>
      </w:r>
    </w:p>
    <w:p w14:paraId="56D43B49" w14:textId="4747561D" w:rsidR="0067161B" w:rsidRPr="00D12834" w:rsidRDefault="00C03BC3" w:rsidP="00B3685D">
      <w:pPr>
        <w:pStyle w:val="Lijstalinea"/>
        <w:numPr>
          <w:ilvl w:val="0"/>
          <w:numId w:val="8"/>
        </w:numPr>
        <w:spacing w:after="0" w:line="240" w:lineRule="auto"/>
        <w:ind w:left="363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L’accessibilité des rues adjacentes ne peut pas être </w:t>
      </w:r>
      <w:r w:rsidR="00D16F5B" w:rsidRPr="00D12834">
        <w:rPr>
          <w:rFonts w:cstheme="minorHAnsi"/>
          <w:sz w:val="24"/>
          <w:szCs w:val="24"/>
          <w:lang w:val="fr-BE"/>
        </w:rPr>
        <w:t>entravée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="00D16F5B" w:rsidRPr="00D12834">
        <w:rPr>
          <w:rFonts w:cstheme="minorHAnsi"/>
          <w:sz w:val="24"/>
          <w:szCs w:val="24"/>
          <w:lang w:val="fr-BE"/>
        </w:rPr>
        <w:t xml:space="preserve">La circulation </w:t>
      </w:r>
      <w:r w:rsidRPr="00D12834">
        <w:rPr>
          <w:rFonts w:cstheme="minorHAnsi"/>
          <w:sz w:val="24"/>
          <w:szCs w:val="24"/>
          <w:lang w:val="fr-BE"/>
        </w:rPr>
        <w:t xml:space="preserve">normale du trafic doit être possible autour de la </w:t>
      </w:r>
      <w:r w:rsidR="00092A3C" w:rsidRPr="00D12834">
        <w:rPr>
          <w:rFonts w:cstheme="minorHAnsi"/>
          <w:sz w:val="24"/>
          <w:szCs w:val="24"/>
          <w:lang w:val="fr-BE"/>
        </w:rPr>
        <w:t>rue réservée au jeu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26F335EA" w14:textId="77777777" w:rsidR="0067161B" w:rsidRPr="00D12834" w:rsidRDefault="0067161B" w:rsidP="00B3685D">
      <w:pPr>
        <w:pStyle w:val="Lijstalinea"/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</w:p>
    <w:p w14:paraId="5B68160B" w14:textId="0F0D0576" w:rsidR="0067161B" w:rsidRPr="00D12834" w:rsidRDefault="0094046C" w:rsidP="00B3685D">
      <w:pPr>
        <w:pStyle w:val="Lijstalinea"/>
        <w:numPr>
          <w:ilvl w:val="0"/>
          <w:numId w:val="8"/>
        </w:numPr>
        <w:spacing w:after="0" w:line="240" w:lineRule="auto"/>
        <w:ind w:left="363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L</w:t>
      </w:r>
      <w:r w:rsidR="00D16F5B" w:rsidRPr="00D12834">
        <w:rPr>
          <w:rFonts w:cstheme="minorHAnsi"/>
          <w:sz w:val="24"/>
          <w:szCs w:val="24"/>
          <w:lang w:val="fr-BE"/>
        </w:rPr>
        <w:t>’aménage</w:t>
      </w:r>
      <w:r>
        <w:rPr>
          <w:rFonts w:cstheme="minorHAnsi"/>
          <w:sz w:val="24"/>
          <w:szCs w:val="24"/>
          <w:lang w:val="fr-BE"/>
        </w:rPr>
        <w:t xml:space="preserve">ment </w:t>
      </w:r>
      <w:r w:rsidR="00D16F5B" w:rsidRPr="00D12834">
        <w:rPr>
          <w:rFonts w:cstheme="minorHAnsi"/>
          <w:sz w:val="24"/>
          <w:szCs w:val="24"/>
          <w:lang w:val="fr-BE"/>
        </w:rPr>
        <w:t xml:space="preserve">en rue réservée au jeu </w:t>
      </w:r>
      <w:r>
        <w:rPr>
          <w:rFonts w:cstheme="minorHAnsi"/>
          <w:sz w:val="24"/>
          <w:szCs w:val="24"/>
          <w:lang w:val="fr-BE"/>
        </w:rPr>
        <w:t xml:space="preserve">peut viser </w:t>
      </w:r>
      <w:r w:rsidRPr="0094046C">
        <w:rPr>
          <w:rFonts w:cstheme="minorHAnsi"/>
          <w:sz w:val="24"/>
          <w:szCs w:val="24"/>
          <w:lang w:val="fr-BE"/>
        </w:rPr>
        <w:t xml:space="preserve">une rue complète </w:t>
      </w:r>
      <w:r w:rsidR="00D16F5B" w:rsidRPr="00D12834">
        <w:rPr>
          <w:rFonts w:cstheme="minorHAnsi"/>
          <w:sz w:val="24"/>
          <w:szCs w:val="24"/>
          <w:lang w:val="fr-BE"/>
        </w:rPr>
        <w:t xml:space="preserve">ou </w:t>
      </w:r>
      <w:r>
        <w:rPr>
          <w:rFonts w:cstheme="minorHAnsi"/>
          <w:sz w:val="24"/>
          <w:szCs w:val="24"/>
          <w:lang w:val="fr-BE"/>
        </w:rPr>
        <w:t xml:space="preserve">seulement </w:t>
      </w:r>
      <w:r w:rsidR="00D16F5B" w:rsidRPr="00D12834">
        <w:rPr>
          <w:rFonts w:cstheme="minorHAnsi"/>
          <w:sz w:val="24"/>
          <w:szCs w:val="24"/>
          <w:lang w:val="fr-BE"/>
        </w:rPr>
        <w:t>une partie</w:t>
      </w:r>
      <w:r>
        <w:rPr>
          <w:rFonts w:cstheme="minorHAnsi"/>
          <w:sz w:val="24"/>
          <w:szCs w:val="24"/>
          <w:lang w:val="fr-BE"/>
        </w:rPr>
        <w:t xml:space="preserve"> de la rue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>
        <w:rPr>
          <w:rFonts w:cstheme="minorHAnsi"/>
          <w:sz w:val="24"/>
          <w:szCs w:val="24"/>
          <w:lang w:val="fr-BE"/>
        </w:rPr>
        <w:t xml:space="preserve">Cette dernière option sera retenue dans le </w:t>
      </w:r>
      <w:r w:rsidR="00D16F5B" w:rsidRPr="00D12834">
        <w:rPr>
          <w:rFonts w:cstheme="minorHAnsi"/>
          <w:sz w:val="24"/>
          <w:szCs w:val="24"/>
          <w:lang w:val="fr-BE"/>
        </w:rPr>
        <w:t>cas de rues longues ou de rues comptant de nombreux carrefours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43227B23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CDAD112" w14:textId="61377772" w:rsidR="0067161B" w:rsidRPr="00D12834" w:rsidRDefault="00D16F5B" w:rsidP="00B3685D">
      <w:pPr>
        <w:pStyle w:val="Lijstalinea"/>
        <w:numPr>
          <w:ilvl w:val="0"/>
          <w:numId w:val="8"/>
        </w:numPr>
        <w:spacing w:after="0" w:line="240" w:lineRule="auto"/>
        <w:ind w:left="363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Aucun chantier routier n</w:t>
      </w:r>
      <w:r w:rsidR="0094046C">
        <w:rPr>
          <w:rFonts w:cstheme="minorHAnsi"/>
          <w:sz w:val="24"/>
          <w:szCs w:val="24"/>
          <w:lang w:val="fr-BE"/>
        </w:rPr>
        <w:t xml:space="preserve">e peut être </w:t>
      </w:r>
      <w:r w:rsidRPr="00D12834">
        <w:rPr>
          <w:rFonts w:cstheme="minorHAnsi"/>
          <w:sz w:val="24"/>
          <w:szCs w:val="24"/>
          <w:lang w:val="fr-BE"/>
        </w:rPr>
        <w:t xml:space="preserve">prévu pendant la </w:t>
      </w:r>
      <w:r w:rsidR="0067161B" w:rsidRPr="00D12834">
        <w:rPr>
          <w:rFonts w:cstheme="minorHAnsi"/>
          <w:sz w:val="24"/>
          <w:szCs w:val="24"/>
          <w:lang w:val="fr-BE"/>
        </w:rPr>
        <w:t>p</w:t>
      </w:r>
      <w:r w:rsidRPr="00D12834">
        <w:rPr>
          <w:rFonts w:cstheme="minorHAnsi"/>
          <w:sz w:val="24"/>
          <w:szCs w:val="24"/>
          <w:lang w:val="fr-BE"/>
        </w:rPr>
        <w:t>é</w:t>
      </w:r>
      <w:r w:rsidR="0067161B" w:rsidRPr="00D12834">
        <w:rPr>
          <w:rFonts w:cstheme="minorHAnsi"/>
          <w:sz w:val="24"/>
          <w:szCs w:val="24"/>
          <w:lang w:val="fr-BE"/>
        </w:rPr>
        <w:t xml:space="preserve">riode </w:t>
      </w:r>
      <w:r w:rsidRPr="00D12834">
        <w:rPr>
          <w:rFonts w:cstheme="minorHAnsi"/>
          <w:sz w:val="24"/>
          <w:szCs w:val="24"/>
          <w:lang w:val="fr-BE"/>
        </w:rPr>
        <w:t xml:space="preserve">où </w:t>
      </w:r>
      <w:r w:rsidR="00092A3C" w:rsidRPr="00D12834">
        <w:rPr>
          <w:rFonts w:cstheme="minorHAnsi"/>
          <w:sz w:val="24"/>
          <w:szCs w:val="24"/>
          <w:lang w:val="fr-BE"/>
        </w:rPr>
        <w:t xml:space="preserve">la rue </w:t>
      </w:r>
      <w:r w:rsidRPr="00D12834">
        <w:rPr>
          <w:rFonts w:cstheme="minorHAnsi"/>
          <w:sz w:val="24"/>
          <w:szCs w:val="24"/>
          <w:lang w:val="fr-BE"/>
        </w:rPr>
        <w:t xml:space="preserve">est </w:t>
      </w:r>
      <w:r w:rsidR="00092A3C" w:rsidRPr="00D12834">
        <w:rPr>
          <w:rFonts w:cstheme="minorHAnsi"/>
          <w:sz w:val="24"/>
          <w:szCs w:val="24"/>
          <w:lang w:val="fr-BE"/>
        </w:rPr>
        <w:t>réservée au jeu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119373D6" w14:textId="77777777" w:rsidR="0067161B" w:rsidRPr="00D12834" w:rsidRDefault="0067161B" w:rsidP="00B3685D">
      <w:pPr>
        <w:pStyle w:val="Lijstalinea"/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</w:p>
    <w:p w14:paraId="60CF997B" w14:textId="0405FCF5" w:rsidR="0067161B" w:rsidRPr="00D12834" w:rsidRDefault="00D16F5B" w:rsidP="00B3685D">
      <w:pPr>
        <w:pStyle w:val="Lijstalinea"/>
        <w:numPr>
          <w:ilvl w:val="0"/>
          <w:numId w:val="8"/>
        </w:numPr>
        <w:spacing w:after="0" w:line="240" w:lineRule="auto"/>
        <w:ind w:left="363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La rue doit être libérée par le responsable de la rue réservée au jeu en vue du ramassage des déchets ménagers</w:t>
      </w:r>
      <w:r w:rsidR="0067161B" w:rsidRPr="00D12834">
        <w:rPr>
          <w:rFonts w:cstheme="minorHAnsi"/>
          <w:sz w:val="24"/>
          <w:szCs w:val="24"/>
          <w:lang w:val="fr-BE"/>
        </w:rPr>
        <w:t>/PM</w:t>
      </w:r>
      <w:r w:rsidRPr="00D12834">
        <w:rPr>
          <w:rFonts w:cstheme="minorHAnsi"/>
          <w:sz w:val="24"/>
          <w:szCs w:val="24"/>
          <w:lang w:val="fr-BE"/>
        </w:rPr>
        <w:t>C</w:t>
      </w:r>
      <w:r w:rsidR="0067161B" w:rsidRPr="00D12834">
        <w:rPr>
          <w:rFonts w:cstheme="minorHAnsi"/>
          <w:sz w:val="24"/>
          <w:szCs w:val="24"/>
          <w:lang w:val="fr-BE"/>
        </w:rPr>
        <w:t>/…</w:t>
      </w:r>
    </w:p>
    <w:p w14:paraId="173FDB21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7C6337E" w14:textId="413650AB" w:rsidR="0067161B" w:rsidRPr="00D12834" w:rsidRDefault="00D16F5B" w:rsidP="00B3685D">
      <w:pPr>
        <w:pStyle w:val="Lijstalinea"/>
        <w:numPr>
          <w:ilvl w:val="0"/>
          <w:numId w:val="8"/>
        </w:numPr>
        <w:spacing w:after="0" w:line="240" w:lineRule="auto"/>
        <w:ind w:left="363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La rue concernée ne peut pas comp</w:t>
      </w:r>
      <w:r w:rsidR="008A1B77" w:rsidRPr="00D12834">
        <w:rPr>
          <w:rFonts w:cstheme="minorHAnsi"/>
          <w:sz w:val="24"/>
          <w:szCs w:val="24"/>
          <w:lang w:val="fr-BE"/>
        </w:rPr>
        <w:t>or</w:t>
      </w:r>
      <w:r w:rsidRPr="00D12834">
        <w:rPr>
          <w:rFonts w:cstheme="minorHAnsi"/>
          <w:sz w:val="24"/>
          <w:szCs w:val="24"/>
          <w:lang w:val="fr-BE"/>
        </w:rPr>
        <w:t>ter de commerces, cabinets médicaux</w:t>
      </w:r>
      <w:r w:rsidR="0067161B" w:rsidRPr="00D12834">
        <w:rPr>
          <w:rFonts w:cstheme="minorHAnsi"/>
          <w:sz w:val="24"/>
          <w:szCs w:val="24"/>
          <w:lang w:val="fr-BE"/>
        </w:rPr>
        <w:t>…</w:t>
      </w:r>
      <w:r w:rsidRPr="00D12834">
        <w:rPr>
          <w:rFonts w:cstheme="minorHAnsi"/>
          <w:sz w:val="24"/>
          <w:szCs w:val="24"/>
          <w:lang w:val="fr-BE"/>
        </w:rPr>
        <w:t xml:space="preserve">, </w:t>
      </w:r>
      <w:r w:rsidR="008A1B77" w:rsidRPr="00D12834">
        <w:rPr>
          <w:rFonts w:cstheme="minorHAnsi"/>
          <w:sz w:val="24"/>
          <w:szCs w:val="24"/>
          <w:lang w:val="fr-BE"/>
        </w:rPr>
        <w:t>à moins que</w:t>
      </w:r>
      <w:r w:rsidRPr="00D12834">
        <w:rPr>
          <w:rFonts w:cstheme="minorHAnsi"/>
          <w:sz w:val="24"/>
          <w:szCs w:val="24"/>
          <w:lang w:val="fr-BE"/>
        </w:rPr>
        <w:t xml:space="preserve"> ceux-ci </w:t>
      </w:r>
      <w:r w:rsidR="008A1B77" w:rsidRPr="00D12834">
        <w:rPr>
          <w:rFonts w:cstheme="minorHAnsi"/>
          <w:sz w:val="24"/>
          <w:szCs w:val="24"/>
          <w:lang w:val="fr-BE"/>
        </w:rPr>
        <w:t xml:space="preserve">ne </w:t>
      </w:r>
      <w:r w:rsidRPr="00D12834">
        <w:rPr>
          <w:rFonts w:cstheme="minorHAnsi"/>
          <w:sz w:val="24"/>
          <w:szCs w:val="24"/>
          <w:lang w:val="fr-BE"/>
        </w:rPr>
        <w:t>donnent expressément leur accord dans l</w:t>
      </w:r>
      <w:r w:rsidR="008A1B77" w:rsidRPr="00D12834">
        <w:rPr>
          <w:rFonts w:cstheme="minorHAnsi"/>
          <w:sz w:val="24"/>
          <w:szCs w:val="24"/>
          <w:lang w:val="fr-BE"/>
        </w:rPr>
        <w:t>e</w:t>
      </w:r>
      <w:r w:rsidRPr="00D12834">
        <w:rPr>
          <w:rFonts w:cstheme="minorHAnsi"/>
          <w:sz w:val="24"/>
          <w:szCs w:val="24"/>
          <w:lang w:val="fr-BE"/>
        </w:rPr>
        <w:t xml:space="preserve"> cadre d’une enquête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4A1D3E" w:rsidRPr="00D12834">
        <w:rPr>
          <w:rFonts w:cstheme="minorHAnsi"/>
          <w:sz w:val="24"/>
          <w:szCs w:val="24"/>
          <w:lang w:val="fr-BE"/>
        </w:rPr>
        <w:t>menée auprès des riverains</w:t>
      </w:r>
      <w:r w:rsidR="005310FC" w:rsidRPr="00D12834">
        <w:rPr>
          <w:rFonts w:cstheme="minorHAnsi"/>
          <w:sz w:val="24"/>
          <w:szCs w:val="24"/>
          <w:lang w:val="fr-BE"/>
        </w:rPr>
        <w:t>.</w:t>
      </w:r>
    </w:p>
    <w:p w14:paraId="59B22C95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36538BB" w14:textId="589E2714" w:rsidR="0067161B" w:rsidRPr="00D12834" w:rsidRDefault="008A1B77" w:rsidP="00B3685D">
      <w:pPr>
        <w:pStyle w:val="Lijstalinea"/>
        <w:numPr>
          <w:ilvl w:val="0"/>
          <w:numId w:val="8"/>
        </w:numPr>
        <w:spacing w:after="0" w:line="240" w:lineRule="auto"/>
        <w:ind w:left="363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Les accès aux propriétés privées </w:t>
      </w:r>
      <w:r w:rsidR="00D12834" w:rsidRPr="00D12834">
        <w:rPr>
          <w:rFonts w:cstheme="minorHAnsi"/>
          <w:sz w:val="24"/>
          <w:szCs w:val="24"/>
          <w:lang w:val="fr-BE"/>
        </w:rPr>
        <w:t>doivent</w:t>
      </w:r>
      <w:r w:rsidRPr="00D12834">
        <w:rPr>
          <w:rFonts w:cstheme="minorHAnsi"/>
          <w:sz w:val="24"/>
          <w:szCs w:val="24"/>
          <w:lang w:val="fr-BE"/>
        </w:rPr>
        <w:t xml:space="preserve"> toujours rester libres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7D3E2749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476150D" w14:textId="7AD2EB3E" w:rsidR="0067161B" w:rsidRPr="00D12834" w:rsidRDefault="005748C7" w:rsidP="00B3685D">
      <w:pPr>
        <w:pStyle w:val="Lijstalinea"/>
        <w:numPr>
          <w:ilvl w:val="0"/>
          <w:numId w:val="8"/>
        </w:numPr>
        <w:spacing w:after="0" w:line="240" w:lineRule="auto"/>
        <w:ind w:left="363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En cas de dommage causé à un tiers</w:t>
      </w:r>
      <w:r w:rsidR="004477B1" w:rsidRPr="00D12834">
        <w:rPr>
          <w:rFonts w:cstheme="minorHAnsi"/>
          <w:sz w:val="24"/>
          <w:szCs w:val="24"/>
          <w:lang w:val="fr-BE"/>
        </w:rPr>
        <w:t xml:space="preserve">, </w:t>
      </w:r>
      <w:r w:rsidR="009D2D23" w:rsidRPr="00D12834">
        <w:rPr>
          <w:rFonts w:cstheme="minorHAnsi"/>
          <w:sz w:val="24"/>
          <w:szCs w:val="24"/>
          <w:lang w:val="fr-BE"/>
        </w:rPr>
        <w:t>que le dommage soit matériel ou corporel</w:t>
      </w:r>
      <w:r w:rsidR="004477B1" w:rsidRPr="00D12834">
        <w:rPr>
          <w:rFonts w:cstheme="minorHAnsi"/>
          <w:sz w:val="24"/>
          <w:szCs w:val="24"/>
          <w:lang w:val="fr-BE"/>
        </w:rPr>
        <w:t xml:space="preserve">, </w:t>
      </w:r>
      <w:r w:rsidR="009D2D23" w:rsidRPr="00D12834">
        <w:rPr>
          <w:rFonts w:cstheme="minorHAnsi"/>
          <w:sz w:val="24"/>
          <w:szCs w:val="24"/>
          <w:lang w:val="fr-BE"/>
        </w:rPr>
        <w:t>la commune ne peut être tenue responsable</w:t>
      </w:r>
      <w:r w:rsidR="004477B1" w:rsidRPr="00D12834">
        <w:rPr>
          <w:rFonts w:cstheme="minorHAnsi"/>
          <w:sz w:val="24"/>
          <w:szCs w:val="24"/>
          <w:lang w:val="fr-BE"/>
        </w:rPr>
        <w:t xml:space="preserve">. </w:t>
      </w:r>
      <w:r w:rsidR="009D2D23" w:rsidRPr="00D12834">
        <w:rPr>
          <w:rFonts w:cstheme="minorHAnsi"/>
          <w:sz w:val="24"/>
          <w:szCs w:val="24"/>
          <w:lang w:val="fr-BE"/>
        </w:rPr>
        <w:t>Les participants sont responsables d</w:t>
      </w:r>
      <w:r w:rsidR="0094046C">
        <w:rPr>
          <w:rFonts w:cstheme="minorHAnsi"/>
          <w:sz w:val="24"/>
          <w:szCs w:val="24"/>
          <w:lang w:val="fr-BE"/>
        </w:rPr>
        <w:t xml:space="preserve">e tout dommage </w:t>
      </w:r>
      <w:r w:rsidR="009D2D23" w:rsidRPr="00D12834">
        <w:rPr>
          <w:rFonts w:cstheme="minorHAnsi"/>
          <w:sz w:val="24"/>
          <w:szCs w:val="24"/>
          <w:lang w:val="fr-BE"/>
        </w:rPr>
        <w:t xml:space="preserve">éventuel causé à des tiers de leur fait ou du fait de leurs </w:t>
      </w:r>
      <w:r w:rsidR="00092A3C" w:rsidRPr="00D12834">
        <w:rPr>
          <w:rFonts w:cstheme="minorHAnsi"/>
          <w:sz w:val="24"/>
          <w:szCs w:val="24"/>
          <w:lang w:val="fr-BE"/>
        </w:rPr>
        <w:t>enfants</w:t>
      </w:r>
      <w:r w:rsidR="004477B1" w:rsidRPr="00D12834">
        <w:rPr>
          <w:rFonts w:cstheme="minorHAnsi"/>
          <w:sz w:val="24"/>
          <w:szCs w:val="24"/>
          <w:lang w:val="fr-BE"/>
        </w:rPr>
        <w:t>.</w:t>
      </w:r>
    </w:p>
    <w:p w14:paraId="5112858A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E99D599" w14:textId="78BFB683" w:rsidR="0067161B" w:rsidRPr="00D12834" w:rsidRDefault="00092A3C" w:rsidP="00B3685D">
      <w:pPr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  <w:r w:rsidRPr="00D12834">
        <w:rPr>
          <w:rFonts w:cstheme="minorHAnsi"/>
          <w:b/>
          <w:bCs/>
          <w:sz w:val="24"/>
          <w:szCs w:val="24"/>
          <w:u w:val="single"/>
          <w:lang w:val="fr-BE"/>
        </w:rPr>
        <w:t>Article</w:t>
      </w:r>
      <w:r w:rsidR="0067161B" w:rsidRPr="00D12834">
        <w:rPr>
          <w:rFonts w:cstheme="minorHAnsi"/>
          <w:b/>
          <w:bCs/>
          <w:sz w:val="24"/>
          <w:szCs w:val="24"/>
          <w:u w:val="single"/>
          <w:lang w:val="fr-BE"/>
        </w:rPr>
        <w:t xml:space="preserve"> 4</w:t>
      </w:r>
      <w:r w:rsidRPr="00D12834">
        <w:rPr>
          <w:rFonts w:cstheme="minorHAnsi"/>
          <w:b/>
          <w:bCs/>
          <w:sz w:val="24"/>
          <w:szCs w:val="24"/>
          <w:u w:val="single"/>
          <w:lang w:val="fr-BE"/>
        </w:rPr>
        <w:t>:</w:t>
      </w:r>
      <w:r w:rsidR="0067161B" w:rsidRPr="00D12834">
        <w:rPr>
          <w:rFonts w:cstheme="minorHAnsi"/>
          <w:b/>
          <w:bCs/>
          <w:sz w:val="24"/>
          <w:szCs w:val="24"/>
          <w:lang w:val="fr-BE"/>
        </w:rPr>
        <w:t xml:space="preserve"> </w:t>
      </w:r>
      <w:r w:rsidR="00C03BC3" w:rsidRPr="00D12834">
        <w:rPr>
          <w:rFonts w:cstheme="minorHAnsi"/>
          <w:b/>
          <w:bCs/>
          <w:sz w:val="24"/>
          <w:szCs w:val="24"/>
          <w:lang w:val="fr-BE"/>
        </w:rPr>
        <w:t>Conditions spé</w:t>
      </w:r>
      <w:r w:rsidR="0067161B" w:rsidRPr="00D12834">
        <w:rPr>
          <w:rFonts w:cstheme="minorHAnsi"/>
          <w:b/>
          <w:bCs/>
          <w:sz w:val="24"/>
          <w:szCs w:val="24"/>
          <w:lang w:val="fr-BE"/>
        </w:rPr>
        <w:t>cifi</w:t>
      </w:r>
      <w:r w:rsidR="00C03BC3" w:rsidRPr="00D12834">
        <w:rPr>
          <w:rFonts w:cstheme="minorHAnsi"/>
          <w:b/>
          <w:bCs/>
          <w:sz w:val="24"/>
          <w:szCs w:val="24"/>
          <w:lang w:val="fr-BE"/>
        </w:rPr>
        <w:t>ques</w:t>
      </w:r>
    </w:p>
    <w:p w14:paraId="7EA43FF2" w14:textId="239CA8E8" w:rsidR="0067161B" w:rsidRPr="00D12834" w:rsidRDefault="0067161B" w:rsidP="00B3685D">
      <w:pPr>
        <w:pStyle w:val="Lijstalinea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P</w:t>
      </w:r>
      <w:r w:rsidR="00C03BC3" w:rsidRPr="00D12834">
        <w:rPr>
          <w:rFonts w:cstheme="minorHAnsi"/>
          <w:sz w:val="24"/>
          <w:szCs w:val="24"/>
          <w:lang w:val="fr-BE"/>
        </w:rPr>
        <w:t>é</w:t>
      </w:r>
      <w:r w:rsidRPr="00D12834">
        <w:rPr>
          <w:rFonts w:cstheme="minorHAnsi"/>
          <w:sz w:val="24"/>
          <w:szCs w:val="24"/>
          <w:lang w:val="fr-BE"/>
        </w:rPr>
        <w:t>riode</w:t>
      </w:r>
    </w:p>
    <w:p w14:paraId="7E36204B" w14:textId="48044730" w:rsidR="0067161B" w:rsidRPr="00D12834" w:rsidRDefault="009D2D23" w:rsidP="00B3685D">
      <w:p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L’aménagement d’</w:t>
      </w:r>
      <w:r w:rsidR="00092A3C" w:rsidRPr="00D12834">
        <w:rPr>
          <w:rFonts w:cstheme="minorHAnsi"/>
          <w:sz w:val="24"/>
          <w:szCs w:val="24"/>
          <w:lang w:val="fr-BE"/>
        </w:rPr>
        <w:t xml:space="preserve">une rue réservée au </w:t>
      </w:r>
      <w:r w:rsidR="003154C2">
        <w:rPr>
          <w:rFonts w:cstheme="minorHAnsi"/>
          <w:sz w:val="24"/>
          <w:szCs w:val="24"/>
          <w:lang w:val="fr-BE"/>
        </w:rPr>
        <w:t xml:space="preserve">jeu </w:t>
      </w:r>
      <w:r w:rsidRPr="00D12834">
        <w:rPr>
          <w:rFonts w:cstheme="minorHAnsi"/>
          <w:sz w:val="24"/>
          <w:szCs w:val="24"/>
          <w:lang w:val="fr-BE"/>
        </w:rPr>
        <w:t xml:space="preserve">peut </w:t>
      </w:r>
      <w:r w:rsidR="0094046C">
        <w:rPr>
          <w:rFonts w:cstheme="minorHAnsi"/>
          <w:sz w:val="24"/>
          <w:szCs w:val="24"/>
          <w:lang w:val="fr-BE"/>
        </w:rPr>
        <w:t xml:space="preserve">intervenir </w:t>
      </w:r>
      <w:r w:rsidRPr="00D12834">
        <w:rPr>
          <w:rFonts w:cstheme="minorHAnsi"/>
          <w:sz w:val="24"/>
          <w:szCs w:val="24"/>
          <w:lang w:val="fr-BE"/>
        </w:rPr>
        <w:t xml:space="preserve">pendant les vacances scolaires entre </w:t>
      </w:r>
      <w:r w:rsidR="0067161B" w:rsidRPr="00D12834">
        <w:rPr>
          <w:rFonts w:cstheme="minorHAnsi"/>
          <w:sz w:val="24"/>
          <w:szCs w:val="24"/>
          <w:lang w:val="fr-BE"/>
        </w:rPr>
        <w:t>12</w:t>
      </w:r>
      <w:r w:rsidRPr="00D12834">
        <w:rPr>
          <w:rFonts w:cstheme="minorHAnsi"/>
          <w:sz w:val="24"/>
          <w:szCs w:val="24"/>
          <w:lang w:val="fr-BE"/>
        </w:rPr>
        <w:t>h</w:t>
      </w:r>
      <w:r w:rsidR="0067161B" w:rsidRPr="00D12834">
        <w:rPr>
          <w:rFonts w:cstheme="minorHAnsi"/>
          <w:sz w:val="24"/>
          <w:szCs w:val="24"/>
          <w:lang w:val="fr-BE"/>
        </w:rPr>
        <w:t xml:space="preserve">00 </w:t>
      </w:r>
      <w:r w:rsidRPr="00D12834">
        <w:rPr>
          <w:rFonts w:cstheme="minorHAnsi"/>
          <w:sz w:val="24"/>
          <w:szCs w:val="24"/>
          <w:lang w:val="fr-BE"/>
        </w:rPr>
        <w:t xml:space="preserve">et </w:t>
      </w:r>
      <w:r w:rsidR="0067161B" w:rsidRPr="00D12834">
        <w:rPr>
          <w:rFonts w:cstheme="minorHAnsi"/>
          <w:sz w:val="24"/>
          <w:szCs w:val="24"/>
          <w:lang w:val="fr-BE"/>
        </w:rPr>
        <w:t>19</w:t>
      </w:r>
      <w:r w:rsidRPr="00D12834">
        <w:rPr>
          <w:rFonts w:cstheme="minorHAnsi"/>
          <w:sz w:val="24"/>
          <w:szCs w:val="24"/>
          <w:lang w:val="fr-BE"/>
        </w:rPr>
        <w:t>h</w:t>
      </w:r>
      <w:r w:rsidR="0067161B" w:rsidRPr="00D12834">
        <w:rPr>
          <w:rFonts w:cstheme="minorHAnsi"/>
          <w:sz w:val="24"/>
          <w:szCs w:val="24"/>
          <w:lang w:val="fr-BE"/>
        </w:rPr>
        <w:t xml:space="preserve">00. </w:t>
      </w:r>
      <w:r w:rsidRPr="00D12834">
        <w:rPr>
          <w:rFonts w:cstheme="minorHAnsi"/>
          <w:sz w:val="24"/>
          <w:szCs w:val="24"/>
          <w:lang w:val="fr-BE"/>
        </w:rPr>
        <w:t>La demande d’aménagement est fa</w:t>
      </w:r>
      <w:r w:rsidR="003154C2">
        <w:rPr>
          <w:rFonts w:cstheme="minorHAnsi"/>
          <w:sz w:val="24"/>
          <w:szCs w:val="24"/>
          <w:lang w:val="fr-BE"/>
        </w:rPr>
        <w:t>i</w:t>
      </w:r>
      <w:r w:rsidRPr="00D12834">
        <w:rPr>
          <w:rFonts w:cstheme="minorHAnsi"/>
          <w:sz w:val="24"/>
          <w:szCs w:val="24"/>
          <w:lang w:val="fr-BE"/>
        </w:rPr>
        <w:t xml:space="preserve">te pour </w:t>
      </w:r>
      <w:r w:rsidR="004D57AE" w:rsidRPr="00D12834">
        <w:rPr>
          <w:rFonts w:cstheme="minorHAnsi"/>
          <w:sz w:val="24"/>
          <w:szCs w:val="24"/>
          <w:lang w:val="fr-BE"/>
        </w:rPr>
        <w:t>7</w:t>
      </w:r>
      <w:r w:rsidRPr="00D12834">
        <w:rPr>
          <w:rFonts w:cstheme="minorHAnsi"/>
          <w:sz w:val="24"/>
          <w:szCs w:val="24"/>
          <w:lang w:val="fr-BE"/>
        </w:rPr>
        <w:t xml:space="preserve"> </w:t>
      </w:r>
      <w:r w:rsidRPr="00D12834">
        <w:rPr>
          <w:rFonts w:cstheme="minorHAnsi"/>
          <w:color w:val="000000" w:themeColor="text1"/>
          <w:sz w:val="24"/>
          <w:szCs w:val="24"/>
          <w:lang w:val="fr-BE"/>
        </w:rPr>
        <w:t xml:space="preserve">jours consécutifs avec un </w:t>
      </w:r>
      <w:r w:rsidR="0067161B" w:rsidRPr="00D12834">
        <w:rPr>
          <w:rFonts w:cstheme="minorHAnsi"/>
          <w:color w:val="000000" w:themeColor="text1"/>
          <w:sz w:val="24"/>
          <w:szCs w:val="24"/>
          <w:lang w:val="fr-BE"/>
        </w:rPr>
        <w:t xml:space="preserve">maximum </w:t>
      </w:r>
      <w:r w:rsidRPr="00D12834">
        <w:rPr>
          <w:rFonts w:cstheme="minorHAnsi"/>
          <w:color w:val="000000" w:themeColor="text1"/>
          <w:sz w:val="24"/>
          <w:szCs w:val="24"/>
          <w:lang w:val="fr-BE"/>
        </w:rPr>
        <w:t xml:space="preserve">de </w:t>
      </w:r>
      <w:r w:rsidR="004D57AE" w:rsidRPr="00D12834">
        <w:rPr>
          <w:rFonts w:cstheme="minorHAnsi"/>
          <w:color w:val="000000" w:themeColor="text1"/>
          <w:sz w:val="24"/>
          <w:szCs w:val="24"/>
          <w:lang w:val="fr-BE"/>
        </w:rPr>
        <w:t xml:space="preserve">2 </w:t>
      </w:r>
      <w:r w:rsidRPr="00D12834">
        <w:rPr>
          <w:rFonts w:cstheme="minorHAnsi"/>
          <w:color w:val="000000" w:themeColor="text1"/>
          <w:sz w:val="24"/>
          <w:szCs w:val="24"/>
          <w:lang w:val="fr-BE"/>
        </w:rPr>
        <w:t>fois par rue réservée au jeu et par année civile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Pr="00D12834">
        <w:rPr>
          <w:rFonts w:cstheme="minorHAnsi"/>
          <w:sz w:val="24"/>
          <w:szCs w:val="24"/>
          <w:lang w:val="fr-BE"/>
        </w:rPr>
        <w:t xml:space="preserve">Cette demande doit être introduite au minimum </w:t>
      </w:r>
      <w:r w:rsidR="0067161B" w:rsidRPr="00D12834">
        <w:rPr>
          <w:rFonts w:cstheme="minorHAnsi"/>
          <w:sz w:val="24"/>
          <w:szCs w:val="24"/>
          <w:lang w:val="fr-BE"/>
        </w:rPr>
        <w:t xml:space="preserve">3 </w:t>
      </w:r>
      <w:r w:rsidRPr="00D12834">
        <w:rPr>
          <w:rFonts w:cstheme="minorHAnsi"/>
          <w:sz w:val="24"/>
          <w:szCs w:val="24"/>
          <w:lang w:val="fr-BE"/>
        </w:rPr>
        <w:t>semaines à l’avance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7D81E756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B94C573" w14:textId="1FB2AA71" w:rsidR="0067161B" w:rsidRPr="00D12834" w:rsidRDefault="009D2D23" w:rsidP="00B3685D">
      <w:pPr>
        <w:pStyle w:val="Lijstalinea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Responsables d’une rue réservée au jeu</w:t>
      </w:r>
    </w:p>
    <w:p w14:paraId="1567CCAF" w14:textId="667DED5B" w:rsidR="0067161B" w:rsidRPr="00D12834" w:rsidRDefault="00092A3C" w:rsidP="00B3685D">
      <w:pPr>
        <w:pStyle w:val="Lijstalinea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Une rue </w:t>
      </w:r>
      <w:r w:rsidR="009509E0" w:rsidRPr="00D12834">
        <w:rPr>
          <w:rFonts w:cstheme="minorHAnsi"/>
          <w:sz w:val="24"/>
          <w:szCs w:val="24"/>
          <w:lang w:val="fr-BE"/>
        </w:rPr>
        <w:t xml:space="preserve">ne peut être aménagée </w:t>
      </w:r>
      <w:r w:rsidR="0094046C">
        <w:rPr>
          <w:rFonts w:cstheme="minorHAnsi"/>
          <w:sz w:val="24"/>
          <w:szCs w:val="24"/>
          <w:lang w:val="fr-BE"/>
        </w:rPr>
        <w:t xml:space="preserve">en </w:t>
      </w:r>
      <w:r w:rsidR="0094046C" w:rsidRPr="0094046C">
        <w:rPr>
          <w:rFonts w:cstheme="minorHAnsi"/>
          <w:sz w:val="24"/>
          <w:szCs w:val="24"/>
          <w:lang w:val="fr-BE"/>
        </w:rPr>
        <w:t xml:space="preserve">rue réservée au jeu </w:t>
      </w:r>
      <w:r w:rsidR="009509E0" w:rsidRPr="00D12834">
        <w:rPr>
          <w:rFonts w:cstheme="minorHAnsi"/>
          <w:sz w:val="24"/>
          <w:szCs w:val="24"/>
          <w:lang w:val="fr-BE"/>
        </w:rPr>
        <w:t xml:space="preserve">que moyennant désignation de </w:t>
      </w:r>
      <w:r w:rsidR="0067161B" w:rsidRPr="00D12834">
        <w:rPr>
          <w:rFonts w:cstheme="minorHAnsi"/>
          <w:sz w:val="24"/>
          <w:szCs w:val="24"/>
          <w:lang w:val="fr-BE"/>
        </w:rPr>
        <w:t xml:space="preserve">2 </w:t>
      </w:r>
      <w:r w:rsidR="009509E0" w:rsidRPr="00D12834">
        <w:rPr>
          <w:rFonts w:cstheme="minorHAnsi"/>
          <w:sz w:val="24"/>
          <w:szCs w:val="24"/>
          <w:lang w:val="fr-BE"/>
        </w:rPr>
        <w:t xml:space="preserve">responsables minimum, qui s’engagent à </w:t>
      </w:r>
      <w:r w:rsidR="0094046C">
        <w:rPr>
          <w:rFonts w:cstheme="minorHAnsi"/>
          <w:sz w:val="24"/>
          <w:szCs w:val="24"/>
          <w:lang w:val="fr-BE"/>
        </w:rPr>
        <w:t xml:space="preserve">en </w:t>
      </w:r>
      <w:r w:rsidR="009509E0" w:rsidRPr="00D12834">
        <w:rPr>
          <w:rFonts w:cstheme="minorHAnsi"/>
          <w:sz w:val="24"/>
          <w:szCs w:val="24"/>
          <w:lang w:val="fr-BE"/>
        </w:rPr>
        <w:t>assurer l’</w:t>
      </w:r>
      <w:r w:rsidR="0067161B" w:rsidRPr="00D12834">
        <w:rPr>
          <w:rFonts w:cstheme="minorHAnsi"/>
          <w:sz w:val="24"/>
          <w:szCs w:val="24"/>
          <w:lang w:val="fr-BE"/>
        </w:rPr>
        <w:t>organisati</w:t>
      </w:r>
      <w:r w:rsidR="009509E0" w:rsidRPr="00D12834">
        <w:rPr>
          <w:rFonts w:cstheme="minorHAnsi"/>
          <w:sz w:val="24"/>
          <w:szCs w:val="24"/>
          <w:lang w:val="fr-BE"/>
        </w:rPr>
        <w:t>on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4A240B73" w14:textId="1540864A" w:rsidR="0067161B" w:rsidRPr="00D12834" w:rsidRDefault="00092A3C" w:rsidP="00B3685D">
      <w:pPr>
        <w:pStyle w:val="Lijstalinea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L</w:t>
      </w:r>
      <w:r w:rsidR="009509E0" w:rsidRPr="00D12834">
        <w:rPr>
          <w:rFonts w:cstheme="minorHAnsi"/>
          <w:sz w:val="24"/>
          <w:szCs w:val="24"/>
          <w:lang w:val="fr-BE"/>
        </w:rPr>
        <w:t>es responsables de la</w:t>
      </w:r>
      <w:r w:rsidRPr="00D12834">
        <w:rPr>
          <w:rFonts w:cstheme="minorHAnsi"/>
          <w:sz w:val="24"/>
          <w:szCs w:val="24"/>
          <w:lang w:val="fr-BE"/>
        </w:rPr>
        <w:t xml:space="preserve"> rue réservée au jeu</w:t>
      </w:r>
      <w:r w:rsidR="009509E0" w:rsidRPr="00D12834">
        <w:rPr>
          <w:rFonts w:cstheme="minorHAnsi"/>
          <w:sz w:val="24"/>
          <w:szCs w:val="24"/>
          <w:lang w:val="fr-BE"/>
        </w:rPr>
        <w:t xml:space="preserve"> doivent habiter dans la rue concernée </w:t>
      </w:r>
      <w:r w:rsidR="0067161B" w:rsidRPr="00D12834">
        <w:rPr>
          <w:rFonts w:cstheme="minorHAnsi"/>
          <w:sz w:val="24"/>
          <w:szCs w:val="24"/>
          <w:lang w:val="fr-BE"/>
        </w:rPr>
        <w:t>(o</w:t>
      </w:r>
      <w:r w:rsidR="009509E0" w:rsidRPr="00D12834">
        <w:rPr>
          <w:rFonts w:cstheme="minorHAnsi"/>
          <w:sz w:val="24"/>
          <w:szCs w:val="24"/>
          <w:lang w:val="fr-BE"/>
        </w:rPr>
        <w:t>u dans les environs immédiats</w:t>
      </w:r>
      <w:r w:rsidR="0067161B" w:rsidRPr="00D12834">
        <w:rPr>
          <w:rFonts w:cstheme="minorHAnsi"/>
          <w:sz w:val="24"/>
          <w:szCs w:val="24"/>
          <w:lang w:val="fr-BE"/>
        </w:rPr>
        <w:t>)</w:t>
      </w:r>
      <w:r w:rsidR="009509E0" w:rsidRPr="00D12834">
        <w:rPr>
          <w:rFonts w:cstheme="minorHAnsi"/>
          <w:sz w:val="24"/>
          <w:szCs w:val="24"/>
          <w:lang w:val="fr-BE"/>
        </w:rPr>
        <w:t>, chacun à une adresse différente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63D80541" w14:textId="755D5BA0" w:rsidR="0067161B" w:rsidRPr="00D12834" w:rsidRDefault="009509E0" w:rsidP="00B3685D">
      <w:pPr>
        <w:pStyle w:val="Lijstalinea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1 responsable de la rue réservée au jeu au moins doit </w:t>
      </w:r>
      <w:r w:rsidR="0094046C">
        <w:rPr>
          <w:rFonts w:cstheme="minorHAnsi"/>
          <w:sz w:val="24"/>
          <w:szCs w:val="24"/>
          <w:lang w:val="fr-BE"/>
        </w:rPr>
        <w:t xml:space="preserve">se trouver à son domicile </w:t>
      </w:r>
      <w:r w:rsidRPr="00D12834">
        <w:rPr>
          <w:rFonts w:cstheme="minorHAnsi"/>
          <w:sz w:val="24"/>
          <w:szCs w:val="24"/>
          <w:lang w:val="fr-BE"/>
        </w:rPr>
        <w:t>pendant les heures où la voie publique est organisée en rue réservée au jeu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711471CD" w14:textId="77777777" w:rsidR="00895867" w:rsidRDefault="00895867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br w:type="page"/>
      </w:r>
    </w:p>
    <w:p w14:paraId="714E7D94" w14:textId="16E8AC19" w:rsidR="0067161B" w:rsidRPr="00D12834" w:rsidRDefault="009509E0" w:rsidP="00B3685D">
      <w:pPr>
        <w:pStyle w:val="Lijstalinea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lastRenderedPageBreak/>
        <w:t>Les responsables de la rue réservée au jeu ont la responsabilité</w:t>
      </w:r>
      <w:r w:rsidR="00092A3C" w:rsidRPr="00D12834">
        <w:rPr>
          <w:rFonts w:cstheme="minorHAnsi"/>
          <w:sz w:val="24"/>
          <w:szCs w:val="24"/>
          <w:lang w:val="fr-BE"/>
        </w:rPr>
        <w:t>:</w:t>
      </w:r>
    </w:p>
    <w:p w14:paraId="6B349757" w14:textId="385EBFFB" w:rsidR="0067161B" w:rsidRPr="00D12834" w:rsidRDefault="009509E0" w:rsidP="00B3685D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de placer les barrières pendant les heures de jeu</w:t>
      </w:r>
      <w:r w:rsidR="0094046C">
        <w:rPr>
          <w:rFonts w:cstheme="minorHAnsi"/>
          <w:sz w:val="24"/>
          <w:szCs w:val="24"/>
          <w:lang w:val="fr-BE"/>
        </w:rPr>
        <w:t>;</w:t>
      </w:r>
    </w:p>
    <w:p w14:paraId="5B9ED91E" w14:textId="25F7D96D" w:rsidR="0067161B" w:rsidRPr="00D12834" w:rsidRDefault="009509E0" w:rsidP="00B3685D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de veiller au matériel de jeu mis à disposition par la commune</w:t>
      </w:r>
      <w:r w:rsidR="0094046C">
        <w:rPr>
          <w:rFonts w:cstheme="minorHAnsi"/>
          <w:sz w:val="24"/>
          <w:szCs w:val="24"/>
          <w:lang w:val="fr-BE"/>
        </w:rPr>
        <w:t>;</w:t>
      </w:r>
    </w:p>
    <w:p w14:paraId="77FC3F1E" w14:textId="305CEAE3" w:rsidR="0067161B" w:rsidRPr="00D12834" w:rsidRDefault="009509E0" w:rsidP="00B3685D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d</w:t>
      </w:r>
      <w:r w:rsidR="0094046C">
        <w:rPr>
          <w:rFonts w:cstheme="minorHAnsi"/>
          <w:sz w:val="24"/>
          <w:szCs w:val="24"/>
          <w:lang w:val="fr-BE"/>
        </w:rPr>
        <w:t>e jouer</w:t>
      </w:r>
      <w:r w:rsidRPr="00D12834">
        <w:rPr>
          <w:rFonts w:cstheme="minorHAnsi"/>
          <w:sz w:val="24"/>
          <w:szCs w:val="24"/>
          <w:lang w:val="fr-BE"/>
        </w:rPr>
        <w:t xml:space="preserve"> le rôle de personne de contact envers les habitants et les services communaux</w:t>
      </w:r>
      <w:r w:rsidR="0094046C">
        <w:rPr>
          <w:rFonts w:cstheme="minorHAnsi"/>
          <w:sz w:val="24"/>
          <w:szCs w:val="24"/>
          <w:lang w:val="fr-BE"/>
        </w:rPr>
        <w:t>;</w:t>
      </w:r>
    </w:p>
    <w:p w14:paraId="230E5F55" w14:textId="77ABDA75" w:rsidR="0067161B" w:rsidRPr="00D12834" w:rsidRDefault="0094046C" w:rsidP="00B3685D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l</w:t>
      </w:r>
      <w:r w:rsidR="009509E0" w:rsidRPr="00D12834">
        <w:rPr>
          <w:rFonts w:cstheme="minorHAnsi"/>
          <w:sz w:val="24"/>
          <w:szCs w:val="24"/>
          <w:lang w:val="fr-BE"/>
        </w:rPr>
        <w:t>es responsables de la rue réservée au jeu sont couverts par une assurance en responsabilité civile et accidents corporels, telle que définie pour un bénévole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="009509E0" w:rsidRPr="00D12834">
        <w:rPr>
          <w:rFonts w:cstheme="minorHAnsi"/>
          <w:sz w:val="24"/>
          <w:szCs w:val="24"/>
          <w:lang w:val="fr-BE"/>
        </w:rPr>
        <w:t xml:space="preserve">Cette assurance est </w:t>
      </w:r>
      <w:r>
        <w:rPr>
          <w:rFonts w:cstheme="minorHAnsi"/>
          <w:sz w:val="24"/>
          <w:szCs w:val="24"/>
          <w:lang w:val="fr-BE"/>
        </w:rPr>
        <w:t>fourni</w:t>
      </w:r>
      <w:r w:rsidR="009509E0" w:rsidRPr="00D12834">
        <w:rPr>
          <w:rFonts w:cstheme="minorHAnsi"/>
          <w:sz w:val="24"/>
          <w:szCs w:val="24"/>
          <w:lang w:val="fr-BE"/>
        </w:rPr>
        <w:t>e par la commune</w:t>
      </w:r>
      <w:r>
        <w:rPr>
          <w:rFonts w:cstheme="minorHAnsi"/>
          <w:sz w:val="24"/>
          <w:szCs w:val="24"/>
          <w:lang w:val="fr-BE"/>
        </w:rPr>
        <w:t>;</w:t>
      </w:r>
    </w:p>
    <w:p w14:paraId="796BF60D" w14:textId="50C6E2B9" w:rsidR="0067161B" w:rsidRPr="00D12834" w:rsidRDefault="0094046C" w:rsidP="00B3685D">
      <w:pPr>
        <w:pStyle w:val="Lijstalinea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i</w:t>
      </w:r>
      <w:r w:rsidR="009509E0" w:rsidRPr="00D12834">
        <w:rPr>
          <w:rFonts w:cstheme="minorHAnsi"/>
          <w:sz w:val="24"/>
          <w:szCs w:val="24"/>
          <w:lang w:val="fr-BE"/>
        </w:rPr>
        <w:t>l/</w:t>
      </w:r>
      <w:r>
        <w:rPr>
          <w:rFonts w:cstheme="minorHAnsi"/>
          <w:sz w:val="24"/>
          <w:szCs w:val="24"/>
          <w:lang w:val="fr-BE"/>
        </w:rPr>
        <w:t>e</w:t>
      </w:r>
      <w:r w:rsidR="009509E0" w:rsidRPr="00D12834">
        <w:rPr>
          <w:rFonts w:cstheme="minorHAnsi"/>
          <w:sz w:val="24"/>
          <w:szCs w:val="24"/>
          <w:lang w:val="fr-BE"/>
        </w:rPr>
        <w:t>lle n’est toutefois pas responsable des enfants d</w:t>
      </w:r>
      <w:r>
        <w:rPr>
          <w:rFonts w:cstheme="minorHAnsi"/>
          <w:sz w:val="24"/>
          <w:szCs w:val="24"/>
          <w:lang w:val="fr-BE"/>
        </w:rPr>
        <w:t xml:space="preserve">es </w:t>
      </w:r>
      <w:r w:rsidR="009509E0" w:rsidRPr="00D12834">
        <w:rPr>
          <w:rFonts w:cstheme="minorHAnsi"/>
          <w:sz w:val="24"/>
          <w:szCs w:val="24"/>
          <w:lang w:val="fr-BE"/>
        </w:rPr>
        <w:t>autres parents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5A2A1B6B" w14:textId="59AE5270" w:rsidR="0067161B" w:rsidRPr="00D12834" w:rsidRDefault="009509E0" w:rsidP="00B3685D">
      <w:pPr>
        <w:pStyle w:val="Lijstalinea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Enquête auprès des riverains</w:t>
      </w:r>
    </w:p>
    <w:p w14:paraId="1C6AB60F" w14:textId="3A2086CA" w:rsidR="0067161B" w:rsidRPr="00D12834" w:rsidRDefault="00092A3C" w:rsidP="00B3685D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Une rue réservée au jeu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9509E0" w:rsidRPr="00D12834">
        <w:rPr>
          <w:rFonts w:cstheme="minorHAnsi"/>
          <w:sz w:val="24"/>
          <w:szCs w:val="24"/>
          <w:lang w:val="fr-BE"/>
        </w:rPr>
        <w:t xml:space="preserve">ne peut être aménagée que si </w:t>
      </w:r>
      <w:r w:rsidR="0094046C">
        <w:rPr>
          <w:rFonts w:cstheme="minorHAnsi"/>
          <w:sz w:val="24"/>
          <w:szCs w:val="24"/>
          <w:lang w:val="fr-BE"/>
        </w:rPr>
        <w:t xml:space="preserve">minimum </w:t>
      </w:r>
      <w:r w:rsidR="0067161B" w:rsidRPr="00D12834">
        <w:rPr>
          <w:rFonts w:cstheme="minorHAnsi"/>
          <w:sz w:val="24"/>
          <w:szCs w:val="24"/>
          <w:lang w:val="fr-BE"/>
        </w:rPr>
        <w:t xml:space="preserve">15 </w:t>
      </w:r>
      <w:r w:rsidRPr="00D12834">
        <w:rPr>
          <w:rFonts w:cstheme="minorHAnsi"/>
          <w:sz w:val="24"/>
          <w:szCs w:val="24"/>
          <w:lang w:val="fr-BE"/>
        </w:rPr>
        <w:t>enfants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9509E0" w:rsidRPr="00D12834">
        <w:rPr>
          <w:rFonts w:cstheme="minorHAnsi"/>
          <w:sz w:val="24"/>
          <w:szCs w:val="24"/>
          <w:lang w:val="fr-BE"/>
        </w:rPr>
        <w:t xml:space="preserve">de la rue </w:t>
      </w:r>
      <w:r w:rsidR="0067161B" w:rsidRPr="00D12834">
        <w:rPr>
          <w:rFonts w:cstheme="minorHAnsi"/>
          <w:sz w:val="24"/>
          <w:szCs w:val="24"/>
          <w:lang w:val="fr-BE"/>
        </w:rPr>
        <w:t>(e</w:t>
      </w:r>
      <w:r w:rsidR="009509E0" w:rsidRPr="00D12834">
        <w:rPr>
          <w:rFonts w:cstheme="minorHAnsi"/>
          <w:sz w:val="24"/>
          <w:szCs w:val="24"/>
          <w:lang w:val="fr-BE"/>
        </w:rPr>
        <w:t>t des environs immédiats</w:t>
      </w:r>
      <w:r w:rsidR="0067161B" w:rsidRPr="00D12834">
        <w:rPr>
          <w:rFonts w:cstheme="minorHAnsi"/>
          <w:sz w:val="24"/>
          <w:szCs w:val="24"/>
          <w:lang w:val="fr-BE"/>
        </w:rPr>
        <w:t xml:space="preserve">) </w:t>
      </w:r>
      <w:r w:rsidR="0094046C">
        <w:rPr>
          <w:rFonts w:cstheme="minorHAnsi"/>
          <w:sz w:val="24"/>
          <w:szCs w:val="24"/>
          <w:lang w:val="fr-BE"/>
        </w:rPr>
        <w:t xml:space="preserve">en font </w:t>
      </w:r>
      <w:r w:rsidR="009509E0" w:rsidRPr="00D12834">
        <w:rPr>
          <w:rFonts w:cstheme="minorHAnsi"/>
          <w:sz w:val="24"/>
          <w:szCs w:val="24"/>
          <w:lang w:val="fr-BE"/>
        </w:rPr>
        <w:t xml:space="preserve">la demande avec </w:t>
      </w:r>
      <w:r w:rsidR="0094046C">
        <w:rPr>
          <w:rFonts w:cstheme="minorHAnsi"/>
          <w:sz w:val="24"/>
          <w:szCs w:val="24"/>
          <w:lang w:val="fr-BE"/>
        </w:rPr>
        <w:t xml:space="preserve">le soutien de </w:t>
      </w:r>
      <w:r w:rsidR="0067161B" w:rsidRPr="00D12834">
        <w:rPr>
          <w:rFonts w:cstheme="minorHAnsi"/>
          <w:sz w:val="24"/>
          <w:szCs w:val="24"/>
          <w:lang w:val="fr-BE"/>
        </w:rPr>
        <w:t xml:space="preserve">2 </w:t>
      </w:r>
      <w:r w:rsidR="009509E0" w:rsidRPr="00D12834">
        <w:rPr>
          <w:rFonts w:cstheme="minorHAnsi"/>
          <w:sz w:val="24"/>
          <w:szCs w:val="24"/>
          <w:lang w:val="fr-BE"/>
        </w:rPr>
        <w:t xml:space="preserve">responsables bénévoles </w:t>
      </w:r>
      <w:r w:rsidR="0067161B" w:rsidRPr="00D12834">
        <w:rPr>
          <w:rFonts w:cstheme="minorHAnsi"/>
          <w:sz w:val="24"/>
          <w:szCs w:val="24"/>
          <w:lang w:val="fr-BE"/>
        </w:rPr>
        <w:t>(</w:t>
      </w:r>
      <w:r w:rsidR="009509E0" w:rsidRPr="00D12834">
        <w:rPr>
          <w:rFonts w:cstheme="minorHAnsi"/>
          <w:sz w:val="24"/>
          <w:szCs w:val="24"/>
          <w:lang w:val="fr-BE"/>
        </w:rPr>
        <w:t>voir formulaire de demande rue réservée au jeu</w:t>
      </w:r>
      <w:r w:rsidR="0067161B" w:rsidRPr="00D12834">
        <w:rPr>
          <w:rFonts w:cstheme="minorHAnsi"/>
          <w:sz w:val="24"/>
          <w:szCs w:val="24"/>
          <w:lang w:val="fr-BE"/>
        </w:rPr>
        <w:t>).</w:t>
      </w:r>
    </w:p>
    <w:p w14:paraId="44D71D4A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B8B706F" w14:textId="561C104C" w:rsidR="0067161B" w:rsidRPr="00D12834" w:rsidRDefault="009509E0" w:rsidP="00B3685D">
      <w:pPr>
        <w:pStyle w:val="Lijstalinea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Appui communal</w:t>
      </w:r>
    </w:p>
    <w:p w14:paraId="7F650FE9" w14:textId="783C71CB" w:rsidR="0067161B" w:rsidRPr="00D12834" w:rsidRDefault="009509E0" w:rsidP="00B3685D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La commune de </w:t>
      </w:r>
      <w:r w:rsidR="00D12834" w:rsidRPr="00D12834">
        <w:rPr>
          <w:rFonts w:cstheme="minorHAnsi"/>
          <w:sz w:val="24"/>
          <w:szCs w:val="24"/>
          <w:lang w:val="fr-BE"/>
        </w:rPr>
        <w:t>Rhode-Saint-Genèse</w:t>
      </w:r>
      <w:r w:rsidRPr="00D12834">
        <w:rPr>
          <w:rFonts w:cstheme="minorHAnsi"/>
          <w:sz w:val="24"/>
          <w:szCs w:val="24"/>
          <w:lang w:val="fr-BE"/>
        </w:rPr>
        <w:t xml:space="preserve"> prévoit</w:t>
      </w:r>
      <w:r w:rsidR="00092A3C" w:rsidRPr="00D12834">
        <w:rPr>
          <w:rFonts w:cstheme="minorHAnsi"/>
          <w:sz w:val="24"/>
          <w:szCs w:val="24"/>
          <w:lang w:val="fr-BE"/>
        </w:rPr>
        <w:t xml:space="preserve"> :</w:t>
      </w:r>
    </w:p>
    <w:p w14:paraId="632069AF" w14:textId="6ACB24CE" w:rsidR="0067161B" w:rsidRPr="00D12834" w:rsidRDefault="009509E0" w:rsidP="00B3685D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le matériel technique nécessaire pour fermer correctement la rue</w:t>
      </w:r>
    </w:p>
    <w:p w14:paraId="6D834B25" w14:textId="0F4D6F9F" w:rsidR="0067161B" w:rsidRPr="00D12834" w:rsidRDefault="009509E0" w:rsidP="00B3685D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une assurance en responsabilité civile et accidents corporels pour les responsables de la </w:t>
      </w:r>
      <w:r w:rsidR="00092A3C" w:rsidRPr="00D12834">
        <w:rPr>
          <w:rFonts w:cstheme="minorHAnsi"/>
          <w:sz w:val="24"/>
          <w:szCs w:val="24"/>
          <w:lang w:val="fr-BE"/>
        </w:rPr>
        <w:t>rue réservée au jeu</w:t>
      </w:r>
    </w:p>
    <w:p w14:paraId="60E6ABD9" w14:textId="0D5C4D8F" w:rsidR="0067161B" w:rsidRPr="00D12834" w:rsidRDefault="009509E0" w:rsidP="00B3685D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un matériel de jeu qui peut être emprunté par le biais du Service sports et jeunesse </w:t>
      </w:r>
    </w:p>
    <w:p w14:paraId="35B8A6A5" w14:textId="6C72FA3B" w:rsidR="0057602C" w:rsidRPr="00D12834" w:rsidRDefault="009509E0" w:rsidP="0057602C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des </w:t>
      </w:r>
      <w:r w:rsidR="0057602C" w:rsidRPr="00D12834">
        <w:rPr>
          <w:rFonts w:cstheme="minorHAnsi"/>
          <w:sz w:val="24"/>
          <w:szCs w:val="24"/>
          <w:lang w:val="fr-BE"/>
        </w:rPr>
        <w:t xml:space="preserve">affiches </w:t>
      </w:r>
      <w:r w:rsidR="00747AE3">
        <w:rPr>
          <w:rFonts w:cstheme="minorHAnsi"/>
          <w:sz w:val="24"/>
          <w:szCs w:val="24"/>
          <w:lang w:val="fr-BE"/>
        </w:rPr>
        <w:t xml:space="preserve">à apposer aux fenêtres de </w:t>
      </w:r>
      <w:r w:rsidRPr="00D12834">
        <w:rPr>
          <w:rFonts w:cstheme="minorHAnsi"/>
          <w:sz w:val="24"/>
          <w:szCs w:val="24"/>
          <w:lang w:val="fr-BE"/>
        </w:rPr>
        <w:t>tou</w:t>
      </w:r>
      <w:r w:rsidR="00747AE3">
        <w:rPr>
          <w:rFonts w:cstheme="minorHAnsi"/>
          <w:sz w:val="24"/>
          <w:szCs w:val="24"/>
          <w:lang w:val="fr-BE"/>
        </w:rPr>
        <w:t>te</w:t>
      </w:r>
      <w:r w:rsidRPr="00D12834">
        <w:rPr>
          <w:rFonts w:cstheme="minorHAnsi"/>
          <w:sz w:val="24"/>
          <w:szCs w:val="24"/>
          <w:lang w:val="fr-BE"/>
        </w:rPr>
        <w:t xml:space="preserve">s les maisons qui </w:t>
      </w:r>
      <w:r w:rsidR="00D01A26" w:rsidRPr="00D12834">
        <w:rPr>
          <w:rFonts w:cstheme="minorHAnsi"/>
          <w:sz w:val="24"/>
          <w:szCs w:val="24"/>
          <w:lang w:val="fr-BE"/>
        </w:rPr>
        <w:t xml:space="preserve">font partie de la </w:t>
      </w:r>
      <w:r w:rsidR="00092A3C" w:rsidRPr="00D12834">
        <w:rPr>
          <w:rFonts w:cstheme="minorHAnsi"/>
          <w:sz w:val="24"/>
          <w:szCs w:val="24"/>
          <w:lang w:val="fr-BE"/>
        </w:rPr>
        <w:t>rue réservée au jeu</w:t>
      </w:r>
      <w:r w:rsidR="00D01A26" w:rsidRPr="00D12834">
        <w:rPr>
          <w:rFonts w:cstheme="minorHAnsi"/>
          <w:sz w:val="24"/>
          <w:szCs w:val="24"/>
          <w:lang w:val="fr-BE"/>
        </w:rPr>
        <w:t>, afin de faire connaître l’initiative</w:t>
      </w:r>
    </w:p>
    <w:p w14:paraId="0C5B82C5" w14:textId="4651895F" w:rsidR="0067161B" w:rsidRPr="00D12834" w:rsidRDefault="00D01A26" w:rsidP="00B3685D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l</w:t>
      </w:r>
      <w:r w:rsidR="00092A3C" w:rsidRPr="00D12834">
        <w:rPr>
          <w:rFonts w:cstheme="minorHAnsi"/>
          <w:sz w:val="24"/>
          <w:szCs w:val="24"/>
          <w:lang w:val="fr-BE"/>
        </w:rPr>
        <w:t>a rue réservée au jeu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Pr="00D12834">
        <w:rPr>
          <w:rFonts w:cstheme="minorHAnsi"/>
          <w:sz w:val="24"/>
          <w:szCs w:val="24"/>
          <w:lang w:val="fr-BE"/>
        </w:rPr>
        <w:t>a le droit d’utiliser gratuitement un château gonflable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Pr="00D12834">
        <w:rPr>
          <w:rFonts w:cstheme="minorHAnsi"/>
          <w:sz w:val="24"/>
          <w:szCs w:val="24"/>
          <w:lang w:val="fr-BE"/>
        </w:rPr>
        <w:t xml:space="preserve">Le </w:t>
      </w:r>
      <w:r w:rsidR="0067161B" w:rsidRPr="00D12834">
        <w:rPr>
          <w:rFonts w:cstheme="minorHAnsi"/>
          <w:sz w:val="24"/>
          <w:szCs w:val="24"/>
          <w:lang w:val="fr-BE"/>
        </w:rPr>
        <w:t xml:space="preserve">transport </w:t>
      </w:r>
      <w:r w:rsidRPr="00D12834">
        <w:rPr>
          <w:rFonts w:cstheme="minorHAnsi"/>
          <w:sz w:val="24"/>
          <w:szCs w:val="24"/>
          <w:lang w:val="fr-BE"/>
        </w:rPr>
        <w:t>doit être organisé par la rue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Pr="00D12834">
        <w:rPr>
          <w:rFonts w:cstheme="minorHAnsi"/>
          <w:sz w:val="24"/>
          <w:szCs w:val="24"/>
          <w:lang w:val="fr-BE"/>
        </w:rPr>
        <w:t>Le Service sport</w:t>
      </w:r>
      <w:r w:rsidR="00747AE3">
        <w:rPr>
          <w:rFonts w:cstheme="minorHAnsi"/>
          <w:sz w:val="24"/>
          <w:szCs w:val="24"/>
          <w:lang w:val="fr-BE"/>
        </w:rPr>
        <w:t>s</w:t>
      </w:r>
      <w:r w:rsidRPr="00D12834">
        <w:rPr>
          <w:rFonts w:cstheme="minorHAnsi"/>
          <w:sz w:val="24"/>
          <w:szCs w:val="24"/>
          <w:lang w:val="fr-BE"/>
        </w:rPr>
        <w:t xml:space="preserve"> et jeunesse est compétent pour la coordination des emprunts en fonction de</w:t>
      </w:r>
      <w:r w:rsidR="00747AE3">
        <w:rPr>
          <w:rFonts w:cstheme="minorHAnsi"/>
          <w:sz w:val="24"/>
          <w:szCs w:val="24"/>
          <w:lang w:val="fr-BE"/>
        </w:rPr>
        <w:t>s</w:t>
      </w:r>
      <w:r w:rsidRPr="00D12834">
        <w:rPr>
          <w:rFonts w:cstheme="minorHAnsi"/>
          <w:sz w:val="24"/>
          <w:szCs w:val="24"/>
          <w:lang w:val="fr-BE"/>
        </w:rPr>
        <w:t xml:space="preserve"> disponibilité</w:t>
      </w:r>
      <w:r w:rsidR="00747AE3">
        <w:rPr>
          <w:rFonts w:cstheme="minorHAnsi"/>
          <w:sz w:val="24"/>
          <w:szCs w:val="24"/>
          <w:lang w:val="fr-BE"/>
        </w:rPr>
        <w:t>s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7F7A557B" w14:textId="77777777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32E5DC0" w14:textId="4D10EF6F" w:rsidR="0067161B" w:rsidRPr="00D12834" w:rsidRDefault="0067161B" w:rsidP="00B3685D">
      <w:pPr>
        <w:pStyle w:val="Lijstalinea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A</w:t>
      </w:r>
      <w:r w:rsidR="00D01A26" w:rsidRPr="00D12834">
        <w:rPr>
          <w:rFonts w:cstheme="minorHAnsi"/>
          <w:sz w:val="24"/>
          <w:szCs w:val="24"/>
          <w:lang w:val="fr-BE"/>
        </w:rPr>
        <w:t>utres accords</w:t>
      </w:r>
    </w:p>
    <w:p w14:paraId="74CF5135" w14:textId="2720590A" w:rsidR="0067161B" w:rsidRPr="00D12834" w:rsidRDefault="00D01A26" w:rsidP="00B3685D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Tous les </w:t>
      </w:r>
      <w:r w:rsidR="00092A3C" w:rsidRPr="00D12834">
        <w:rPr>
          <w:rFonts w:cstheme="minorHAnsi"/>
          <w:sz w:val="24"/>
          <w:szCs w:val="24"/>
          <w:lang w:val="fr-BE"/>
        </w:rPr>
        <w:t>enfants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Pr="00D12834">
        <w:rPr>
          <w:rFonts w:cstheme="minorHAnsi"/>
          <w:sz w:val="24"/>
          <w:szCs w:val="24"/>
          <w:lang w:val="fr-BE"/>
        </w:rPr>
        <w:t xml:space="preserve">sont les bienvenus, même ceux qui n’habitent pas dans </w:t>
      </w:r>
      <w:r w:rsidR="00092A3C" w:rsidRPr="00D12834">
        <w:rPr>
          <w:rFonts w:cstheme="minorHAnsi"/>
          <w:sz w:val="24"/>
          <w:szCs w:val="24"/>
          <w:lang w:val="fr-BE"/>
        </w:rPr>
        <w:t>la rue réservée au jeu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506B62E0" w14:textId="794AEC30" w:rsidR="0067161B" w:rsidRPr="00D12834" w:rsidRDefault="00D01A26" w:rsidP="00B3685D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L’aménagement d’</w:t>
      </w:r>
      <w:r w:rsidR="00092A3C" w:rsidRPr="00D12834">
        <w:rPr>
          <w:rFonts w:cstheme="minorHAnsi"/>
          <w:sz w:val="24"/>
          <w:szCs w:val="24"/>
          <w:lang w:val="fr-BE"/>
        </w:rPr>
        <w:t>une rue réservée au jeu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Pr="00D12834">
        <w:rPr>
          <w:rFonts w:cstheme="minorHAnsi"/>
          <w:sz w:val="24"/>
          <w:szCs w:val="24"/>
          <w:lang w:val="fr-BE"/>
        </w:rPr>
        <w:t>ne décharge pa</w:t>
      </w:r>
      <w:r w:rsidR="00747AE3">
        <w:rPr>
          <w:rFonts w:cstheme="minorHAnsi"/>
          <w:sz w:val="24"/>
          <w:szCs w:val="24"/>
          <w:lang w:val="fr-BE"/>
        </w:rPr>
        <w:t>s</w:t>
      </w:r>
      <w:r w:rsidRPr="00D12834">
        <w:rPr>
          <w:rFonts w:cstheme="minorHAnsi"/>
          <w:sz w:val="24"/>
          <w:szCs w:val="24"/>
          <w:lang w:val="fr-BE"/>
        </w:rPr>
        <w:t xml:space="preserve"> les parents de surveiller leurs </w:t>
      </w:r>
      <w:r w:rsidR="00092A3C" w:rsidRPr="00D12834">
        <w:rPr>
          <w:rFonts w:cstheme="minorHAnsi"/>
          <w:sz w:val="24"/>
          <w:szCs w:val="24"/>
          <w:lang w:val="fr-BE"/>
        </w:rPr>
        <w:t>enfants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3FA3CBA1" w14:textId="14631063" w:rsidR="0067161B" w:rsidRPr="00D12834" w:rsidRDefault="00D01A26" w:rsidP="00B3685D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>Lorsque personne ne joue dans la rue</w:t>
      </w:r>
      <w:r w:rsidR="0067161B" w:rsidRPr="00D12834">
        <w:rPr>
          <w:rFonts w:cstheme="minorHAnsi"/>
          <w:sz w:val="24"/>
          <w:szCs w:val="24"/>
          <w:lang w:val="fr-BE"/>
        </w:rPr>
        <w:t xml:space="preserve">, </w:t>
      </w:r>
      <w:r w:rsidRPr="00D12834">
        <w:rPr>
          <w:rFonts w:cstheme="minorHAnsi"/>
          <w:sz w:val="24"/>
          <w:szCs w:val="24"/>
          <w:lang w:val="fr-BE"/>
        </w:rPr>
        <w:t xml:space="preserve">par temps de pluie par exemple, les responsables de </w:t>
      </w:r>
      <w:r w:rsidR="00092A3C" w:rsidRPr="00D12834">
        <w:rPr>
          <w:rFonts w:cstheme="minorHAnsi"/>
          <w:sz w:val="24"/>
          <w:szCs w:val="24"/>
          <w:lang w:val="fr-BE"/>
        </w:rPr>
        <w:t>la rue réservée au jeu</w:t>
      </w:r>
      <w:r w:rsidRPr="00D12834">
        <w:rPr>
          <w:rFonts w:cstheme="minorHAnsi"/>
          <w:sz w:val="24"/>
          <w:szCs w:val="24"/>
          <w:lang w:val="fr-BE"/>
        </w:rPr>
        <w:t xml:space="preserve"> peuvent décider de ne pas fermer la rue durant cette journée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09C7C279" w14:textId="677FBF8B" w:rsidR="0067161B" w:rsidRPr="00D12834" w:rsidRDefault="00D01A26" w:rsidP="00B3685D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Si les accords relatifs à </w:t>
      </w:r>
      <w:r w:rsidR="00092A3C" w:rsidRPr="00D12834">
        <w:rPr>
          <w:rFonts w:cstheme="minorHAnsi"/>
          <w:sz w:val="24"/>
          <w:szCs w:val="24"/>
          <w:lang w:val="fr-BE"/>
        </w:rPr>
        <w:t>la rue réservée au jeu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Pr="00D12834">
        <w:rPr>
          <w:rFonts w:cstheme="minorHAnsi"/>
          <w:sz w:val="24"/>
          <w:szCs w:val="24"/>
          <w:lang w:val="fr-BE"/>
        </w:rPr>
        <w:t>ne sont pas respectés, la commune peut immédiatement retirer son autorisation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  <w:r w:rsidRPr="00D12834">
        <w:rPr>
          <w:rFonts w:cstheme="minorHAnsi"/>
          <w:sz w:val="24"/>
          <w:szCs w:val="24"/>
          <w:lang w:val="fr-BE"/>
        </w:rPr>
        <w:t xml:space="preserve">Ce retrait peut </w:t>
      </w:r>
      <w:r w:rsidR="00747AE3">
        <w:rPr>
          <w:rFonts w:cstheme="minorHAnsi"/>
          <w:sz w:val="24"/>
          <w:szCs w:val="24"/>
          <w:lang w:val="fr-BE"/>
        </w:rPr>
        <w:t xml:space="preserve">porter sur </w:t>
      </w:r>
      <w:r w:rsidRPr="00D12834">
        <w:rPr>
          <w:rFonts w:cstheme="minorHAnsi"/>
          <w:sz w:val="24"/>
          <w:szCs w:val="24"/>
          <w:lang w:val="fr-BE"/>
        </w:rPr>
        <w:t xml:space="preserve">un jour </w:t>
      </w:r>
      <w:r w:rsidR="00747AE3">
        <w:rPr>
          <w:rFonts w:cstheme="minorHAnsi"/>
          <w:sz w:val="24"/>
          <w:szCs w:val="24"/>
          <w:lang w:val="fr-BE"/>
        </w:rPr>
        <w:t xml:space="preserve">déterminé </w:t>
      </w:r>
      <w:r w:rsidRPr="00D12834">
        <w:rPr>
          <w:rFonts w:cstheme="minorHAnsi"/>
          <w:sz w:val="24"/>
          <w:szCs w:val="24"/>
          <w:lang w:val="fr-BE"/>
        </w:rPr>
        <w:t>ou être définitif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4F7C4D69" w14:textId="106DCFCF" w:rsidR="0067161B" w:rsidRPr="00D12834" w:rsidRDefault="0067161B" w:rsidP="00B3685D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58DA8AD" w14:textId="77777777" w:rsidR="00895867" w:rsidRDefault="00895867">
      <w:pPr>
        <w:rPr>
          <w:rFonts w:cstheme="minorHAnsi"/>
          <w:b/>
          <w:bCs/>
          <w:sz w:val="24"/>
          <w:szCs w:val="24"/>
          <w:u w:val="single"/>
          <w:lang w:val="fr-BE"/>
        </w:rPr>
      </w:pPr>
      <w:r>
        <w:rPr>
          <w:rFonts w:cstheme="minorHAnsi"/>
          <w:b/>
          <w:bCs/>
          <w:sz w:val="24"/>
          <w:szCs w:val="24"/>
          <w:u w:val="single"/>
          <w:lang w:val="fr-BE"/>
        </w:rPr>
        <w:br w:type="page"/>
      </w:r>
    </w:p>
    <w:p w14:paraId="6EB28A7C" w14:textId="5BEAB0CE" w:rsidR="0067161B" w:rsidRPr="00D12834" w:rsidRDefault="00D01A26" w:rsidP="00B3685D">
      <w:pPr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  <w:r w:rsidRPr="00D12834">
        <w:rPr>
          <w:rFonts w:cstheme="minorHAnsi"/>
          <w:b/>
          <w:bCs/>
          <w:sz w:val="24"/>
          <w:szCs w:val="24"/>
          <w:u w:val="single"/>
          <w:lang w:val="fr-BE"/>
        </w:rPr>
        <w:lastRenderedPageBreak/>
        <w:t xml:space="preserve">Chapitre </w:t>
      </w:r>
      <w:r w:rsidR="0067161B" w:rsidRPr="00D12834">
        <w:rPr>
          <w:rFonts w:cstheme="minorHAnsi"/>
          <w:b/>
          <w:bCs/>
          <w:sz w:val="24"/>
          <w:szCs w:val="24"/>
          <w:u w:val="single"/>
          <w:lang w:val="fr-BE"/>
        </w:rPr>
        <w:t>2</w:t>
      </w:r>
      <w:r w:rsidR="0067161B" w:rsidRPr="00D12834">
        <w:rPr>
          <w:rFonts w:cstheme="minorHAnsi"/>
          <w:b/>
          <w:bCs/>
          <w:sz w:val="24"/>
          <w:szCs w:val="24"/>
          <w:u w:val="single"/>
          <w:lang w:val="fr-BE"/>
        </w:rPr>
        <w:tab/>
        <w:t>Proc</w:t>
      </w:r>
      <w:r w:rsidRPr="00D12834">
        <w:rPr>
          <w:rFonts w:cstheme="minorHAnsi"/>
          <w:b/>
          <w:bCs/>
          <w:sz w:val="24"/>
          <w:szCs w:val="24"/>
          <w:u w:val="single"/>
          <w:lang w:val="fr-BE"/>
        </w:rPr>
        <w:t>é</w:t>
      </w:r>
      <w:r w:rsidR="0067161B" w:rsidRPr="00D12834">
        <w:rPr>
          <w:rFonts w:cstheme="minorHAnsi"/>
          <w:b/>
          <w:bCs/>
          <w:sz w:val="24"/>
          <w:szCs w:val="24"/>
          <w:u w:val="single"/>
          <w:lang w:val="fr-BE"/>
        </w:rPr>
        <w:t>dure</w:t>
      </w:r>
    </w:p>
    <w:p w14:paraId="5277B2FA" w14:textId="771EFCA4" w:rsidR="0067161B" w:rsidRPr="00D12834" w:rsidRDefault="00D01A26" w:rsidP="00F47489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Étape </w:t>
      </w:r>
      <w:r w:rsidR="0067161B" w:rsidRPr="00D12834">
        <w:rPr>
          <w:rFonts w:cstheme="minorHAnsi"/>
          <w:sz w:val="24"/>
          <w:szCs w:val="24"/>
          <w:lang w:val="fr-BE"/>
        </w:rPr>
        <w:t>1</w:t>
      </w:r>
      <w:r w:rsidR="00092A3C" w:rsidRPr="00D12834">
        <w:rPr>
          <w:rFonts w:cstheme="minorHAnsi"/>
          <w:sz w:val="24"/>
          <w:szCs w:val="24"/>
          <w:lang w:val="fr-BE"/>
        </w:rPr>
        <w:t>: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CE4186" w:rsidRPr="00D12834">
        <w:rPr>
          <w:rFonts w:cstheme="minorHAnsi"/>
          <w:sz w:val="24"/>
          <w:szCs w:val="24"/>
          <w:lang w:val="fr-BE"/>
        </w:rPr>
        <w:t xml:space="preserve">compléter le formulaire de demande </w:t>
      </w:r>
      <w:r w:rsidR="0067161B" w:rsidRPr="00D12834">
        <w:rPr>
          <w:rFonts w:cstheme="minorHAnsi"/>
          <w:sz w:val="24"/>
          <w:szCs w:val="24"/>
          <w:lang w:val="fr-BE"/>
        </w:rPr>
        <w:t>(</w:t>
      </w:r>
      <w:r w:rsidR="00CE4186" w:rsidRPr="00D12834">
        <w:rPr>
          <w:rFonts w:cstheme="minorHAnsi"/>
          <w:sz w:val="24"/>
          <w:szCs w:val="24"/>
          <w:lang w:val="fr-BE"/>
        </w:rPr>
        <w:t>e</w:t>
      </w:r>
      <w:r w:rsidR="0067161B" w:rsidRPr="00D12834">
        <w:rPr>
          <w:rFonts w:cstheme="minorHAnsi"/>
          <w:sz w:val="24"/>
          <w:szCs w:val="24"/>
          <w:lang w:val="fr-BE"/>
        </w:rPr>
        <w:t>n</w:t>
      </w:r>
      <w:r w:rsidR="00CE4186" w:rsidRPr="00D12834">
        <w:rPr>
          <w:rFonts w:cstheme="minorHAnsi"/>
          <w:sz w:val="24"/>
          <w:szCs w:val="24"/>
          <w:lang w:val="fr-BE"/>
        </w:rPr>
        <w:t xml:space="preserve"> </w:t>
      </w:r>
      <w:r w:rsidR="0067161B" w:rsidRPr="00D12834">
        <w:rPr>
          <w:rFonts w:cstheme="minorHAnsi"/>
          <w:sz w:val="24"/>
          <w:szCs w:val="24"/>
          <w:lang w:val="fr-BE"/>
        </w:rPr>
        <w:t>li</w:t>
      </w:r>
      <w:r w:rsidR="00CE4186" w:rsidRPr="00D12834">
        <w:rPr>
          <w:rFonts w:cstheme="minorHAnsi"/>
          <w:sz w:val="24"/>
          <w:szCs w:val="24"/>
          <w:lang w:val="fr-BE"/>
        </w:rPr>
        <w:t>g</w:t>
      </w:r>
      <w:r w:rsidR="0067161B" w:rsidRPr="00D12834">
        <w:rPr>
          <w:rFonts w:cstheme="minorHAnsi"/>
          <w:sz w:val="24"/>
          <w:szCs w:val="24"/>
          <w:lang w:val="fr-BE"/>
        </w:rPr>
        <w:t xml:space="preserve">ne) </w:t>
      </w:r>
      <w:r w:rsidR="005C29A7" w:rsidRPr="00D12834">
        <w:rPr>
          <w:rFonts w:cstheme="minorHAnsi"/>
          <w:sz w:val="24"/>
          <w:szCs w:val="24"/>
          <w:lang w:val="fr-BE"/>
        </w:rPr>
        <w:t>via Eagle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6335DA18" w14:textId="7ACF1D4E" w:rsidR="0067161B" w:rsidRPr="00D12834" w:rsidRDefault="00D01A26" w:rsidP="00F47489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Étape </w:t>
      </w:r>
      <w:r w:rsidR="0067161B" w:rsidRPr="00D12834">
        <w:rPr>
          <w:rFonts w:cstheme="minorHAnsi"/>
          <w:sz w:val="24"/>
          <w:szCs w:val="24"/>
          <w:lang w:val="fr-BE"/>
        </w:rPr>
        <w:t>2</w:t>
      </w:r>
      <w:r w:rsidR="00092A3C" w:rsidRPr="00D12834">
        <w:rPr>
          <w:rFonts w:cstheme="minorHAnsi"/>
          <w:sz w:val="24"/>
          <w:szCs w:val="24"/>
          <w:lang w:val="fr-BE"/>
        </w:rPr>
        <w:t>: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CE4186" w:rsidRPr="00D12834">
        <w:rPr>
          <w:rFonts w:cstheme="minorHAnsi"/>
          <w:sz w:val="24"/>
          <w:szCs w:val="24"/>
          <w:lang w:val="fr-BE"/>
        </w:rPr>
        <w:t xml:space="preserve">dépôt d’une enquête menée auprès des riverains et signée par minimum </w:t>
      </w:r>
      <w:r w:rsidR="0067161B" w:rsidRPr="00D12834">
        <w:rPr>
          <w:rFonts w:cstheme="minorHAnsi"/>
          <w:sz w:val="24"/>
          <w:szCs w:val="24"/>
          <w:lang w:val="fr-BE"/>
        </w:rPr>
        <w:t xml:space="preserve">15 </w:t>
      </w:r>
      <w:r w:rsidR="00092A3C" w:rsidRPr="00D12834">
        <w:rPr>
          <w:rFonts w:cstheme="minorHAnsi"/>
          <w:sz w:val="24"/>
          <w:szCs w:val="24"/>
          <w:lang w:val="fr-BE"/>
        </w:rPr>
        <w:t>enfants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CE4186" w:rsidRPr="00D12834">
        <w:rPr>
          <w:rFonts w:cstheme="minorHAnsi"/>
          <w:sz w:val="24"/>
          <w:szCs w:val="24"/>
          <w:lang w:val="fr-BE"/>
        </w:rPr>
        <w:t xml:space="preserve">âgés de </w:t>
      </w:r>
      <w:r w:rsidR="0067161B" w:rsidRPr="00D12834">
        <w:rPr>
          <w:rFonts w:cstheme="minorHAnsi"/>
          <w:sz w:val="24"/>
          <w:szCs w:val="24"/>
          <w:lang w:val="fr-BE"/>
        </w:rPr>
        <w:t xml:space="preserve">5 </w:t>
      </w:r>
      <w:r w:rsidR="00CE4186" w:rsidRPr="00D12834">
        <w:rPr>
          <w:rFonts w:cstheme="minorHAnsi"/>
          <w:sz w:val="24"/>
          <w:szCs w:val="24"/>
          <w:lang w:val="fr-BE"/>
        </w:rPr>
        <w:t xml:space="preserve">à </w:t>
      </w:r>
      <w:r w:rsidR="0067161B" w:rsidRPr="00D12834">
        <w:rPr>
          <w:rFonts w:cstheme="minorHAnsi"/>
          <w:sz w:val="24"/>
          <w:szCs w:val="24"/>
          <w:lang w:val="fr-BE"/>
        </w:rPr>
        <w:t xml:space="preserve">14 </w:t>
      </w:r>
      <w:r w:rsidR="00CE4186" w:rsidRPr="00D12834">
        <w:rPr>
          <w:rFonts w:cstheme="minorHAnsi"/>
          <w:sz w:val="24"/>
          <w:szCs w:val="24"/>
          <w:lang w:val="fr-BE"/>
        </w:rPr>
        <w:t xml:space="preserve">ans et domiciliés dans la rue </w:t>
      </w:r>
      <w:r w:rsidR="0067161B" w:rsidRPr="00D12834">
        <w:rPr>
          <w:rFonts w:cstheme="minorHAnsi"/>
          <w:sz w:val="24"/>
          <w:szCs w:val="24"/>
          <w:lang w:val="fr-BE"/>
        </w:rPr>
        <w:t>(e</w:t>
      </w:r>
      <w:r w:rsidR="00CE4186" w:rsidRPr="00D12834">
        <w:rPr>
          <w:rFonts w:cstheme="minorHAnsi"/>
          <w:sz w:val="24"/>
          <w:szCs w:val="24"/>
          <w:lang w:val="fr-BE"/>
        </w:rPr>
        <w:t>t</w:t>
      </w:r>
      <w:r w:rsidR="0067161B" w:rsidRPr="00D12834">
        <w:rPr>
          <w:rFonts w:cstheme="minorHAnsi"/>
          <w:sz w:val="24"/>
          <w:szCs w:val="24"/>
          <w:lang w:val="fr-BE"/>
        </w:rPr>
        <w:t>/o</w:t>
      </w:r>
      <w:r w:rsidR="00CE4186" w:rsidRPr="00D12834">
        <w:rPr>
          <w:rFonts w:cstheme="minorHAnsi"/>
          <w:sz w:val="24"/>
          <w:szCs w:val="24"/>
          <w:lang w:val="fr-BE"/>
        </w:rPr>
        <w:t>u dans les environs immédiats</w:t>
      </w:r>
      <w:r w:rsidR="0067161B" w:rsidRPr="00D12834">
        <w:rPr>
          <w:rFonts w:cstheme="minorHAnsi"/>
          <w:sz w:val="24"/>
          <w:szCs w:val="24"/>
          <w:lang w:val="fr-BE"/>
        </w:rPr>
        <w:t>) e</w:t>
      </w:r>
      <w:r w:rsidR="00CE4186" w:rsidRPr="00D12834">
        <w:rPr>
          <w:rFonts w:cstheme="minorHAnsi"/>
          <w:sz w:val="24"/>
          <w:szCs w:val="24"/>
          <w:lang w:val="fr-BE"/>
        </w:rPr>
        <w:t xml:space="preserve">t par </w:t>
      </w:r>
      <w:r w:rsidR="0067161B" w:rsidRPr="00D12834">
        <w:rPr>
          <w:rFonts w:cstheme="minorHAnsi"/>
          <w:sz w:val="24"/>
          <w:szCs w:val="24"/>
          <w:lang w:val="fr-BE"/>
        </w:rPr>
        <w:t xml:space="preserve">2 </w:t>
      </w:r>
      <w:r w:rsidR="00CE4186" w:rsidRPr="00D12834">
        <w:rPr>
          <w:rFonts w:cstheme="minorHAnsi"/>
          <w:sz w:val="24"/>
          <w:szCs w:val="24"/>
          <w:lang w:val="fr-BE"/>
        </w:rPr>
        <w:t>responsables de la rue réservée au jeu bénévoles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</w:p>
    <w:p w14:paraId="33945652" w14:textId="76A431BE" w:rsidR="0067161B" w:rsidRPr="00D12834" w:rsidRDefault="00D01A26" w:rsidP="00F47489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Étape </w:t>
      </w:r>
      <w:r w:rsidR="0067161B" w:rsidRPr="00D12834">
        <w:rPr>
          <w:rFonts w:cstheme="minorHAnsi"/>
          <w:sz w:val="24"/>
          <w:szCs w:val="24"/>
          <w:lang w:val="fr-BE"/>
        </w:rPr>
        <w:t>3</w:t>
      </w:r>
      <w:r w:rsidR="00092A3C" w:rsidRPr="00D12834">
        <w:rPr>
          <w:rFonts w:cstheme="minorHAnsi"/>
          <w:sz w:val="24"/>
          <w:szCs w:val="24"/>
          <w:lang w:val="fr-BE"/>
        </w:rPr>
        <w:t>: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092A3C" w:rsidRPr="00D12834">
        <w:rPr>
          <w:rFonts w:cstheme="minorHAnsi"/>
          <w:sz w:val="24"/>
          <w:szCs w:val="24"/>
          <w:lang w:val="fr-BE"/>
        </w:rPr>
        <w:t>la rue réservée au jeu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CE4186" w:rsidRPr="00D12834">
        <w:rPr>
          <w:rFonts w:cstheme="minorHAnsi"/>
          <w:sz w:val="24"/>
          <w:szCs w:val="24"/>
          <w:lang w:val="fr-BE"/>
        </w:rPr>
        <w:t xml:space="preserve">est soumise à l’approbation du collège des bourgmestre et échevins sur la base du formulaire de demande introduit et de l’enquête </w:t>
      </w:r>
      <w:r w:rsidR="00747AE3" w:rsidRPr="00747AE3">
        <w:rPr>
          <w:rFonts w:cstheme="minorHAnsi"/>
          <w:sz w:val="24"/>
          <w:szCs w:val="24"/>
          <w:lang w:val="fr-BE"/>
        </w:rPr>
        <w:t xml:space="preserve">riverains </w:t>
      </w:r>
      <w:r w:rsidR="00CE4186" w:rsidRPr="00D12834">
        <w:rPr>
          <w:rFonts w:cstheme="minorHAnsi"/>
          <w:sz w:val="24"/>
          <w:szCs w:val="24"/>
          <w:lang w:val="fr-BE"/>
        </w:rPr>
        <w:t>y afférente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</w:p>
    <w:p w14:paraId="5BD5AA81" w14:textId="14154255" w:rsidR="0067161B" w:rsidRPr="00D12834" w:rsidRDefault="00D01A26" w:rsidP="00F47489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Étape </w:t>
      </w:r>
      <w:r w:rsidR="0067161B" w:rsidRPr="00D12834">
        <w:rPr>
          <w:rFonts w:cstheme="minorHAnsi"/>
          <w:sz w:val="24"/>
          <w:szCs w:val="24"/>
          <w:lang w:val="fr-BE"/>
        </w:rPr>
        <w:t>4</w:t>
      </w:r>
      <w:r w:rsidR="00092A3C" w:rsidRPr="00D12834">
        <w:rPr>
          <w:rFonts w:cstheme="minorHAnsi"/>
          <w:sz w:val="24"/>
          <w:szCs w:val="24"/>
          <w:lang w:val="fr-BE"/>
        </w:rPr>
        <w:t>: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CE4186" w:rsidRPr="00D12834">
        <w:rPr>
          <w:rFonts w:cstheme="minorHAnsi"/>
          <w:sz w:val="24"/>
          <w:szCs w:val="24"/>
          <w:lang w:val="fr-BE"/>
        </w:rPr>
        <w:t xml:space="preserve">approbation de </w:t>
      </w:r>
      <w:r w:rsidR="00092A3C" w:rsidRPr="00D12834">
        <w:rPr>
          <w:rFonts w:cstheme="minorHAnsi"/>
          <w:sz w:val="24"/>
          <w:szCs w:val="24"/>
          <w:lang w:val="fr-BE"/>
        </w:rPr>
        <w:t>la rue réservée au jeu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CE4186" w:rsidRPr="00D12834">
        <w:rPr>
          <w:rFonts w:cstheme="minorHAnsi"/>
          <w:sz w:val="24"/>
          <w:szCs w:val="24"/>
          <w:lang w:val="fr-BE"/>
        </w:rPr>
        <w:t>par le collège des bourgmestre et échevins</w:t>
      </w:r>
      <w:r w:rsidR="00747AE3">
        <w:rPr>
          <w:rFonts w:cstheme="minorHAnsi"/>
          <w:sz w:val="24"/>
          <w:szCs w:val="24"/>
          <w:lang w:val="fr-BE"/>
        </w:rPr>
        <w:t>,</w:t>
      </w:r>
      <w:r w:rsidR="00CE4186" w:rsidRPr="00D12834">
        <w:rPr>
          <w:rFonts w:cstheme="minorHAnsi"/>
          <w:sz w:val="24"/>
          <w:szCs w:val="24"/>
          <w:lang w:val="fr-BE"/>
        </w:rPr>
        <w:t xml:space="preserve"> avec mention de la </w:t>
      </w:r>
      <w:r w:rsidR="0067161B" w:rsidRPr="00D12834">
        <w:rPr>
          <w:rFonts w:cstheme="minorHAnsi"/>
          <w:sz w:val="24"/>
          <w:szCs w:val="24"/>
          <w:lang w:val="fr-BE"/>
        </w:rPr>
        <w:t>p</w:t>
      </w:r>
      <w:r w:rsidR="00CE4186" w:rsidRPr="00D12834">
        <w:rPr>
          <w:rFonts w:cstheme="minorHAnsi"/>
          <w:sz w:val="24"/>
          <w:szCs w:val="24"/>
          <w:lang w:val="fr-BE"/>
        </w:rPr>
        <w:t>é</w:t>
      </w:r>
      <w:r w:rsidR="0067161B" w:rsidRPr="00D12834">
        <w:rPr>
          <w:rFonts w:cstheme="minorHAnsi"/>
          <w:sz w:val="24"/>
          <w:szCs w:val="24"/>
          <w:lang w:val="fr-BE"/>
        </w:rPr>
        <w:t xml:space="preserve">riode </w:t>
      </w:r>
      <w:r w:rsidR="00CE4186" w:rsidRPr="00D12834">
        <w:rPr>
          <w:rFonts w:cstheme="minorHAnsi"/>
          <w:sz w:val="24"/>
          <w:szCs w:val="24"/>
          <w:lang w:val="fr-BE"/>
        </w:rPr>
        <w:t>visée</w:t>
      </w:r>
      <w:r w:rsidR="0067161B" w:rsidRPr="00D12834">
        <w:rPr>
          <w:rFonts w:cstheme="minorHAnsi"/>
          <w:sz w:val="24"/>
          <w:szCs w:val="24"/>
          <w:lang w:val="fr-BE"/>
        </w:rPr>
        <w:t xml:space="preserve">, </w:t>
      </w:r>
      <w:r w:rsidR="00CE4186" w:rsidRPr="00D12834">
        <w:rPr>
          <w:rFonts w:cstheme="minorHAnsi"/>
          <w:sz w:val="24"/>
          <w:szCs w:val="24"/>
          <w:lang w:val="fr-BE"/>
        </w:rPr>
        <w:t xml:space="preserve">des données de </w:t>
      </w:r>
      <w:r w:rsidR="0067161B" w:rsidRPr="00D12834">
        <w:rPr>
          <w:rFonts w:cstheme="minorHAnsi"/>
          <w:sz w:val="24"/>
          <w:szCs w:val="24"/>
          <w:lang w:val="fr-BE"/>
        </w:rPr>
        <w:t>contact</w:t>
      </w:r>
      <w:r w:rsidR="00CE4186" w:rsidRPr="00D12834">
        <w:rPr>
          <w:rFonts w:cstheme="minorHAnsi"/>
          <w:sz w:val="24"/>
          <w:szCs w:val="24"/>
          <w:lang w:val="fr-BE"/>
        </w:rPr>
        <w:t xml:space="preserve"> des responsables de </w:t>
      </w:r>
      <w:r w:rsidR="00092A3C" w:rsidRPr="00D12834">
        <w:rPr>
          <w:rFonts w:cstheme="minorHAnsi"/>
          <w:sz w:val="24"/>
          <w:szCs w:val="24"/>
          <w:lang w:val="fr-BE"/>
        </w:rPr>
        <w:t>la rue réservée au jeu</w:t>
      </w:r>
      <w:r w:rsidR="00CE4186" w:rsidRPr="00D12834">
        <w:rPr>
          <w:rFonts w:cstheme="minorHAnsi"/>
          <w:sz w:val="24"/>
          <w:szCs w:val="24"/>
          <w:lang w:val="fr-BE"/>
        </w:rPr>
        <w:t xml:space="preserve"> et des éventuelles conditions supplémentaires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</w:p>
    <w:p w14:paraId="6CA3330B" w14:textId="0E9E778C" w:rsidR="0067161B" w:rsidRPr="00D12834" w:rsidRDefault="00D01A26" w:rsidP="00F47489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Étape </w:t>
      </w:r>
      <w:r w:rsidR="0067161B" w:rsidRPr="00D12834">
        <w:rPr>
          <w:rFonts w:cstheme="minorHAnsi"/>
          <w:sz w:val="24"/>
          <w:szCs w:val="24"/>
          <w:lang w:val="fr-BE"/>
        </w:rPr>
        <w:t>5</w:t>
      </w:r>
      <w:r w:rsidR="00092A3C" w:rsidRPr="00D12834">
        <w:rPr>
          <w:rFonts w:cstheme="minorHAnsi"/>
          <w:sz w:val="24"/>
          <w:szCs w:val="24"/>
          <w:lang w:val="fr-BE"/>
        </w:rPr>
        <w:t>: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092A3C" w:rsidRPr="00D12834">
        <w:rPr>
          <w:rFonts w:cstheme="minorHAnsi"/>
          <w:sz w:val="24"/>
          <w:szCs w:val="24"/>
          <w:lang w:val="fr-BE"/>
        </w:rPr>
        <w:t>l</w:t>
      </w:r>
      <w:r w:rsidR="00CE4186" w:rsidRPr="00D12834">
        <w:rPr>
          <w:rFonts w:cstheme="minorHAnsi"/>
          <w:sz w:val="24"/>
          <w:szCs w:val="24"/>
          <w:lang w:val="fr-BE"/>
        </w:rPr>
        <w:t xml:space="preserve">es responsables de la rue réservée au jeu veillent à distribuer une communication </w:t>
      </w:r>
      <w:r w:rsidR="0067161B" w:rsidRPr="00D12834">
        <w:rPr>
          <w:rFonts w:cstheme="minorHAnsi"/>
          <w:sz w:val="24"/>
          <w:szCs w:val="24"/>
          <w:lang w:val="fr-BE"/>
        </w:rPr>
        <w:t xml:space="preserve">standard </w:t>
      </w:r>
      <w:r w:rsidR="00CE4186" w:rsidRPr="00D12834">
        <w:rPr>
          <w:rFonts w:cstheme="minorHAnsi"/>
          <w:sz w:val="24"/>
          <w:szCs w:val="24"/>
          <w:lang w:val="fr-BE"/>
        </w:rPr>
        <w:t>fournie par la commune dans toutes les boîtes aux lettres des rues concernées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</w:p>
    <w:p w14:paraId="6DF7FBC2" w14:textId="705CDFF7" w:rsidR="0067161B" w:rsidRPr="00D12834" w:rsidRDefault="00D01A26" w:rsidP="00F47489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Étape </w:t>
      </w:r>
      <w:r w:rsidR="0067161B" w:rsidRPr="00D12834">
        <w:rPr>
          <w:rFonts w:cstheme="minorHAnsi"/>
          <w:sz w:val="24"/>
          <w:szCs w:val="24"/>
          <w:lang w:val="fr-BE"/>
        </w:rPr>
        <w:t>6</w:t>
      </w:r>
      <w:r w:rsidR="00092A3C" w:rsidRPr="00D12834">
        <w:rPr>
          <w:rFonts w:cstheme="minorHAnsi"/>
          <w:sz w:val="24"/>
          <w:szCs w:val="24"/>
          <w:lang w:val="fr-BE"/>
        </w:rPr>
        <w:t>: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CE4186" w:rsidRPr="00D12834">
        <w:rPr>
          <w:rFonts w:cstheme="minorHAnsi"/>
          <w:sz w:val="24"/>
          <w:szCs w:val="24"/>
          <w:lang w:val="fr-BE"/>
        </w:rPr>
        <w:t>les barrières N</w:t>
      </w:r>
      <w:r w:rsidR="0067161B" w:rsidRPr="00D12834">
        <w:rPr>
          <w:rFonts w:cstheme="minorHAnsi"/>
          <w:sz w:val="24"/>
          <w:szCs w:val="24"/>
          <w:lang w:val="fr-BE"/>
        </w:rPr>
        <w:t>adar</w:t>
      </w:r>
      <w:r w:rsidR="00CE4186" w:rsidRPr="00D12834">
        <w:rPr>
          <w:rFonts w:cstheme="minorHAnsi"/>
          <w:sz w:val="24"/>
          <w:szCs w:val="24"/>
          <w:lang w:val="fr-BE"/>
        </w:rPr>
        <w:t xml:space="preserve"> avec la signalisation et les panneaux d’information requis sont livrées par le service technique</w:t>
      </w:r>
      <w:r w:rsidR="0067161B" w:rsidRPr="00D12834">
        <w:rPr>
          <w:rFonts w:cstheme="minorHAnsi"/>
          <w:sz w:val="24"/>
          <w:szCs w:val="24"/>
          <w:lang w:val="fr-BE"/>
        </w:rPr>
        <w:t xml:space="preserve">. </w:t>
      </w:r>
    </w:p>
    <w:p w14:paraId="48AF8F9A" w14:textId="36090A15" w:rsidR="00F47489" w:rsidRPr="00D12834" w:rsidRDefault="00D01A26" w:rsidP="00F47489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Étape </w:t>
      </w:r>
      <w:r w:rsidR="0067161B" w:rsidRPr="00D12834">
        <w:rPr>
          <w:rFonts w:cstheme="minorHAnsi"/>
          <w:sz w:val="24"/>
          <w:szCs w:val="24"/>
          <w:lang w:val="fr-BE"/>
        </w:rPr>
        <w:t>7</w:t>
      </w:r>
      <w:r w:rsidR="00092A3C" w:rsidRPr="00D12834">
        <w:rPr>
          <w:rFonts w:cstheme="minorHAnsi"/>
          <w:sz w:val="24"/>
          <w:szCs w:val="24"/>
          <w:lang w:val="fr-BE"/>
        </w:rPr>
        <w:t>: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CE4186" w:rsidRPr="00D12834">
        <w:rPr>
          <w:rFonts w:cstheme="minorHAnsi"/>
          <w:sz w:val="24"/>
          <w:szCs w:val="24"/>
          <w:lang w:val="fr-BE"/>
        </w:rPr>
        <w:t>l</w:t>
      </w:r>
      <w:r w:rsidR="00092A3C" w:rsidRPr="00D12834">
        <w:rPr>
          <w:rFonts w:cstheme="minorHAnsi"/>
          <w:sz w:val="24"/>
          <w:szCs w:val="24"/>
          <w:lang w:val="fr-BE"/>
        </w:rPr>
        <w:t>a rue réservée au jeu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CE4186" w:rsidRPr="00D12834">
        <w:rPr>
          <w:rFonts w:cstheme="minorHAnsi"/>
          <w:sz w:val="24"/>
          <w:szCs w:val="24"/>
          <w:lang w:val="fr-BE"/>
        </w:rPr>
        <w:t>peut démarrer sur la période prévue et dans le respect des accords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p w14:paraId="6506907A" w14:textId="13D48B24" w:rsidR="00511601" w:rsidRPr="00D12834" w:rsidRDefault="00D01A26" w:rsidP="00F47489">
      <w:pPr>
        <w:pStyle w:val="Lijstaline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  <w:lang w:val="fr-BE"/>
        </w:rPr>
      </w:pPr>
      <w:r w:rsidRPr="00D12834">
        <w:rPr>
          <w:rFonts w:cstheme="minorHAnsi"/>
          <w:sz w:val="24"/>
          <w:szCs w:val="24"/>
          <w:lang w:val="fr-BE"/>
        </w:rPr>
        <w:t xml:space="preserve">Étape </w:t>
      </w:r>
      <w:r w:rsidR="0067161B" w:rsidRPr="00D12834">
        <w:rPr>
          <w:rFonts w:cstheme="minorHAnsi"/>
          <w:sz w:val="24"/>
          <w:szCs w:val="24"/>
          <w:lang w:val="fr-BE"/>
        </w:rPr>
        <w:t>8</w:t>
      </w:r>
      <w:r w:rsidR="00092A3C" w:rsidRPr="00D12834">
        <w:rPr>
          <w:rFonts w:cstheme="minorHAnsi"/>
          <w:sz w:val="24"/>
          <w:szCs w:val="24"/>
          <w:lang w:val="fr-BE"/>
        </w:rPr>
        <w:t>:</w:t>
      </w:r>
      <w:r w:rsidR="0067161B" w:rsidRPr="00D12834">
        <w:rPr>
          <w:rFonts w:cstheme="minorHAnsi"/>
          <w:sz w:val="24"/>
          <w:szCs w:val="24"/>
          <w:lang w:val="fr-BE"/>
        </w:rPr>
        <w:t xml:space="preserve"> </w:t>
      </w:r>
      <w:r w:rsidR="00CE4186" w:rsidRPr="00D12834">
        <w:rPr>
          <w:rFonts w:cstheme="minorHAnsi"/>
          <w:sz w:val="24"/>
          <w:szCs w:val="24"/>
          <w:lang w:val="fr-BE"/>
        </w:rPr>
        <w:t xml:space="preserve">lorsque la rue n’est plus </w:t>
      </w:r>
      <w:r w:rsidR="00092A3C" w:rsidRPr="00D12834">
        <w:rPr>
          <w:rFonts w:cstheme="minorHAnsi"/>
          <w:sz w:val="24"/>
          <w:szCs w:val="24"/>
          <w:lang w:val="fr-BE"/>
        </w:rPr>
        <w:t>réservée au jeu</w:t>
      </w:r>
      <w:r w:rsidR="00CE4186" w:rsidRPr="00D12834">
        <w:rPr>
          <w:rFonts w:cstheme="minorHAnsi"/>
          <w:sz w:val="24"/>
          <w:szCs w:val="24"/>
          <w:lang w:val="fr-BE"/>
        </w:rPr>
        <w:t xml:space="preserve">, les </w:t>
      </w:r>
      <w:r w:rsidR="00747AE3" w:rsidRPr="00747AE3">
        <w:rPr>
          <w:rFonts w:cstheme="minorHAnsi"/>
          <w:sz w:val="24"/>
          <w:szCs w:val="24"/>
          <w:lang w:val="fr-BE"/>
        </w:rPr>
        <w:t xml:space="preserve">barrières </w:t>
      </w:r>
      <w:r w:rsidR="00CE4186" w:rsidRPr="00D12834">
        <w:rPr>
          <w:rFonts w:cstheme="minorHAnsi"/>
          <w:sz w:val="24"/>
          <w:szCs w:val="24"/>
          <w:lang w:val="fr-BE"/>
        </w:rPr>
        <w:t>N</w:t>
      </w:r>
      <w:r w:rsidR="0067161B" w:rsidRPr="00D12834">
        <w:rPr>
          <w:rFonts w:cstheme="minorHAnsi"/>
          <w:sz w:val="24"/>
          <w:szCs w:val="24"/>
          <w:lang w:val="fr-BE"/>
        </w:rPr>
        <w:t>adar</w:t>
      </w:r>
      <w:r w:rsidR="00CE4186" w:rsidRPr="00D12834">
        <w:rPr>
          <w:rFonts w:cstheme="minorHAnsi"/>
          <w:sz w:val="24"/>
          <w:szCs w:val="24"/>
          <w:lang w:val="fr-BE"/>
        </w:rPr>
        <w:t xml:space="preserve"> sont retirées par le service technique</w:t>
      </w:r>
      <w:r w:rsidR="0067161B" w:rsidRPr="00D12834">
        <w:rPr>
          <w:rFonts w:cstheme="minorHAnsi"/>
          <w:sz w:val="24"/>
          <w:szCs w:val="24"/>
          <w:lang w:val="fr-BE"/>
        </w:rPr>
        <w:t>.</w:t>
      </w:r>
    </w:p>
    <w:sectPr w:rsidR="00511601" w:rsidRPr="00D12834" w:rsidSect="00B3685D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AE866" w14:textId="77777777" w:rsidR="000D72C0" w:rsidRDefault="000D72C0">
      <w:pPr>
        <w:spacing w:after="0" w:line="240" w:lineRule="auto"/>
      </w:pPr>
      <w:r>
        <w:separator/>
      </w:r>
    </w:p>
  </w:endnote>
  <w:endnote w:type="continuationSeparator" w:id="0">
    <w:p w14:paraId="27E4A5E6" w14:textId="77777777" w:rsidR="000D72C0" w:rsidRDefault="000D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B3D5" w14:textId="77777777" w:rsidR="000D72C0" w:rsidRDefault="000D72C0">
      <w:pPr>
        <w:spacing w:after="0" w:line="240" w:lineRule="auto"/>
      </w:pPr>
      <w:r>
        <w:separator/>
      </w:r>
    </w:p>
  </w:footnote>
  <w:footnote w:type="continuationSeparator" w:id="0">
    <w:p w14:paraId="3087053B" w14:textId="77777777" w:rsidR="000D72C0" w:rsidRDefault="000D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A60D" w14:textId="72A3D581" w:rsidR="009F6198" w:rsidRDefault="00895867">
    <w:pPr>
      <w:pStyle w:val="Koptekst"/>
    </w:pPr>
  </w:p>
  <w:p w14:paraId="1F32493F" w14:textId="77777777" w:rsidR="009F6198" w:rsidRDefault="008958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111"/>
    <w:multiLevelType w:val="hybridMultilevel"/>
    <w:tmpl w:val="387A0AF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31E69"/>
    <w:multiLevelType w:val="hybridMultilevel"/>
    <w:tmpl w:val="D1BC99F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27ED6"/>
    <w:multiLevelType w:val="hybridMultilevel"/>
    <w:tmpl w:val="5B08A59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7C0B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557999"/>
    <w:multiLevelType w:val="hybridMultilevel"/>
    <w:tmpl w:val="90720B70"/>
    <w:lvl w:ilvl="0" w:tplc="B87C0B4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65686"/>
    <w:multiLevelType w:val="hybridMultilevel"/>
    <w:tmpl w:val="1D9E87D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179D9"/>
    <w:multiLevelType w:val="hybridMultilevel"/>
    <w:tmpl w:val="B04617D2"/>
    <w:lvl w:ilvl="0" w:tplc="B87C0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87C0B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A60D17"/>
    <w:multiLevelType w:val="hybridMultilevel"/>
    <w:tmpl w:val="CE1C9A34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440F33"/>
    <w:multiLevelType w:val="hybridMultilevel"/>
    <w:tmpl w:val="86CA741A"/>
    <w:lvl w:ilvl="0" w:tplc="B87C0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16"/>
    <w:multiLevelType w:val="hybridMultilevel"/>
    <w:tmpl w:val="3C62D57E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110556"/>
    <w:multiLevelType w:val="hybridMultilevel"/>
    <w:tmpl w:val="4F8E6C28"/>
    <w:lvl w:ilvl="0" w:tplc="B87C0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12D43"/>
    <w:multiLevelType w:val="hybridMultilevel"/>
    <w:tmpl w:val="62C0F998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26DA1"/>
    <w:multiLevelType w:val="hybridMultilevel"/>
    <w:tmpl w:val="182E14EC"/>
    <w:lvl w:ilvl="0" w:tplc="B87C0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06D6A"/>
    <w:multiLevelType w:val="hybridMultilevel"/>
    <w:tmpl w:val="903003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714F7B"/>
    <w:multiLevelType w:val="hybridMultilevel"/>
    <w:tmpl w:val="DDAED928"/>
    <w:lvl w:ilvl="0" w:tplc="660A2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87C0B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1E470C6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6EC4CF5E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51C94"/>
    <w:multiLevelType w:val="hybridMultilevel"/>
    <w:tmpl w:val="1B5CE0E4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B132EE"/>
    <w:multiLevelType w:val="hybridMultilevel"/>
    <w:tmpl w:val="0A547484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8E0663"/>
    <w:multiLevelType w:val="hybridMultilevel"/>
    <w:tmpl w:val="69BA922E"/>
    <w:lvl w:ilvl="0" w:tplc="B87C0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5"/>
  </w:num>
  <w:num w:numId="12">
    <w:abstractNumId w:val="16"/>
  </w:num>
  <w:num w:numId="13">
    <w:abstractNumId w:val="11"/>
  </w:num>
  <w:num w:numId="14">
    <w:abstractNumId w:val="8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1B"/>
    <w:rsid w:val="000007DC"/>
    <w:rsid w:val="00092A3C"/>
    <w:rsid w:val="000D72C0"/>
    <w:rsid w:val="00281E4C"/>
    <w:rsid w:val="003154C2"/>
    <w:rsid w:val="00415874"/>
    <w:rsid w:val="004477B1"/>
    <w:rsid w:val="0049458E"/>
    <w:rsid w:val="004A1D3E"/>
    <w:rsid w:val="004D57AE"/>
    <w:rsid w:val="00511601"/>
    <w:rsid w:val="005310FC"/>
    <w:rsid w:val="005748C7"/>
    <w:rsid w:val="0057602C"/>
    <w:rsid w:val="00582E31"/>
    <w:rsid w:val="005C29A7"/>
    <w:rsid w:val="00655C45"/>
    <w:rsid w:val="0067125E"/>
    <w:rsid w:val="0067161B"/>
    <w:rsid w:val="006878B6"/>
    <w:rsid w:val="00747AE3"/>
    <w:rsid w:val="00774696"/>
    <w:rsid w:val="00895867"/>
    <w:rsid w:val="008A1B77"/>
    <w:rsid w:val="008E17ED"/>
    <w:rsid w:val="0094046C"/>
    <w:rsid w:val="009509E0"/>
    <w:rsid w:val="00991FD3"/>
    <w:rsid w:val="009D2D23"/>
    <w:rsid w:val="00A53013"/>
    <w:rsid w:val="00B247D5"/>
    <w:rsid w:val="00B3685D"/>
    <w:rsid w:val="00C03BC3"/>
    <w:rsid w:val="00CD72A5"/>
    <w:rsid w:val="00CE4186"/>
    <w:rsid w:val="00D01A26"/>
    <w:rsid w:val="00D12834"/>
    <w:rsid w:val="00D16F5B"/>
    <w:rsid w:val="00DE3E74"/>
    <w:rsid w:val="00DE4A7E"/>
    <w:rsid w:val="00F47489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4E236"/>
  <w15:chartTrackingRefBased/>
  <w15:docId w15:val="{1C187539-68B0-4BF9-BA8C-AD516BB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16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16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61B"/>
  </w:style>
  <w:style w:type="paragraph" w:styleId="Voettekst">
    <w:name w:val="footer"/>
    <w:basedOn w:val="Standaard"/>
    <w:link w:val="VoettekstChar"/>
    <w:uiPriority w:val="99"/>
    <w:unhideWhenUsed/>
    <w:rsid w:val="0067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61B"/>
  </w:style>
  <w:style w:type="paragraph" w:styleId="Ballontekst">
    <w:name w:val="Balloon Text"/>
    <w:basedOn w:val="Standaard"/>
    <w:link w:val="BallontekstChar"/>
    <w:uiPriority w:val="99"/>
    <w:semiHidden/>
    <w:unhideWhenUsed/>
    <w:rsid w:val="0067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6659</Characters>
  <Application>Microsoft Office Word</Application>
  <DocSecurity>4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Bautmans</dc:creator>
  <cp:keywords/>
  <dc:description/>
  <cp:lastModifiedBy>Katrien Bautmans</cp:lastModifiedBy>
  <cp:revision>2</cp:revision>
  <cp:lastPrinted>2020-06-09T09:08:00Z</cp:lastPrinted>
  <dcterms:created xsi:type="dcterms:W3CDTF">2020-06-10T09:45:00Z</dcterms:created>
  <dcterms:modified xsi:type="dcterms:W3CDTF">2020-06-10T09:45:00Z</dcterms:modified>
</cp:coreProperties>
</file>